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B1" w:rsidRPr="00FB69CB" w:rsidRDefault="003E16B1" w:rsidP="003E16B1">
      <w:pPr>
        <w:jc w:val="center"/>
        <w:rPr>
          <w:rFonts w:ascii="Times New Roman" w:hAnsi="Times New Roman" w:cs="Times New Roman"/>
          <w:iCs/>
          <w:noProof/>
          <w:sz w:val="28"/>
          <w:szCs w:val="28"/>
          <w:u w:color="993366"/>
        </w:rPr>
      </w:pPr>
    </w:p>
    <w:tbl>
      <w:tblPr>
        <w:tblStyle w:val="af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387"/>
      </w:tblGrid>
      <w:tr w:rsidR="003E16B1" w:rsidRPr="00FB69CB" w:rsidTr="00A41D8E">
        <w:tc>
          <w:tcPr>
            <w:tcW w:w="4536" w:type="dxa"/>
          </w:tcPr>
          <w:p w:rsidR="003E16B1" w:rsidRPr="00FB69CB" w:rsidRDefault="003E16B1" w:rsidP="00A41D8E">
            <w:pPr>
              <w:spacing w:line="276" w:lineRule="auto"/>
              <w:ind w:left="34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Рассмотрена и одобрена на заседании        </w:t>
            </w:r>
          </w:p>
          <w:p w:rsidR="003E16B1" w:rsidRPr="00FB69CB" w:rsidRDefault="003E16B1" w:rsidP="00A41D8E">
            <w:pPr>
              <w:spacing w:line="276" w:lineRule="auto"/>
              <w:ind w:left="34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педагогического совета                       </w:t>
            </w:r>
          </w:p>
          <w:p w:rsidR="003E16B1" w:rsidRPr="00FB69CB" w:rsidRDefault="003E16B1" w:rsidP="00A41D8E">
            <w:pPr>
              <w:spacing w:line="276" w:lineRule="auto"/>
              <w:ind w:left="34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протокол № 4/1 от 17.04.2024г.            </w:t>
            </w:r>
          </w:p>
          <w:p w:rsidR="003E16B1" w:rsidRPr="00FB69CB" w:rsidRDefault="003E16B1" w:rsidP="00A41D8E">
            <w:pPr>
              <w:spacing w:line="276" w:lineRule="auto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</w:p>
        </w:tc>
        <w:tc>
          <w:tcPr>
            <w:tcW w:w="5387" w:type="dxa"/>
          </w:tcPr>
          <w:p w:rsidR="003E16B1" w:rsidRPr="00FB69CB" w:rsidRDefault="003E16B1" w:rsidP="00A41D8E">
            <w:pPr>
              <w:spacing w:line="276" w:lineRule="auto"/>
              <w:jc w:val="right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Утверждаю:                                        </w:t>
            </w:r>
          </w:p>
          <w:p w:rsidR="003E16B1" w:rsidRPr="00FB69CB" w:rsidRDefault="003E16B1" w:rsidP="00A41D8E">
            <w:pPr>
              <w:spacing w:line="276" w:lineRule="auto"/>
              <w:jc w:val="right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 Директор МКОУ Юрловской ОШ __________      Г.Б.Каляев</w:t>
            </w:r>
          </w:p>
          <w:p w:rsidR="003E16B1" w:rsidRPr="00FB69CB" w:rsidRDefault="003E16B1" w:rsidP="00A41D8E">
            <w:pPr>
              <w:spacing w:line="276" w:lineRule="auto"/>
              <w:ind w:left="601" w:hanging="425"/>
              <w:jc w:val="right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>Приказ по ОУ № 42/1 от 27.04.2024 г.</w:t>
            </w:r>
          </w:p>
          <w:p w:rsidR="003E16B1" w:rsidRPr="00FB69CB" w:rsidRDefault="003E16B1" w:rsidP="00A41D8E">
            <w:pPr>
              <w:spacing w:line="276" w:lineRule="auto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</w:p>
        </w:tc>
      </w:tr>
    </w:tbl>
    <w:p w:rsidR="003E16B1" w:rsidRPr="00FB69CB" w:rsidRDefault="003E16B1" w:rsidP="003E16B1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16B1" w:rsidRPr="00FB69CB" w:rsidRDefault="003E16B1" w:rsidP="003E16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B69C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B69CB">
        <w:rPr>
          <w:rFonts w:ascii="Times New Roman" w:hAnsi="Times New Roman" w:cs="Times New Roman"/>
          <w:b/>
          <w:sz w:val="28"/>
          <w:szCs w:val="28"/>
          <w:lang w:eastAsia="en-US"/>
        </w:rPr>
        <w:t>ДОПОЛНИТЕЛЬНАЯ ОБЩЕОБРАЗОВАТЕЛЬНАЯ ОБЩЕРАЗВИВАЮЩАЯ ПРОГРАММА</w:t>
      </w: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6B1" w:rsidRPr="00FB69CB" w:rsidRDefault="003E16B1" w:rsidP="003E16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9CB">
        <w:rPr>
          <w:rFonts w:ascii="Times New Roman" w:eastAsia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3E16B1" w:rsidRPr="00FB69CB" w:rsidRDefault="003E16B1" w:rsidP="003E16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6B1" w:rsidRPr="00FB69CB" w:rsidRDefault="003E16B1" w:rsidP="003E16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9CB">
        <w:rPr>
          <w:rFonts w:ascii="Times New Roman" w:eastAsia="Times New Roman" w:hAnsi="Times New Roman" w:cs="Times New Roman"/>
          <w:b/>
          <w:sz w:val="28"/>
          <w:szCs w:val="28"/>
        </w:rPr>
        <w:t>«Актерское мастерство»</w:t>
      </w:r>
    </w:p>
    <w:p w:rsidR="003E16B1" w:rsidRPr="00FB69CB" w:rsidRDefault="003E16B1" w:rsidP="003E16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9CB">
        <w:rPr>
          <w:rFonts w:ascii="Times New Roman" w:eastAsia="Times New Roman" w:hAnsi="Times New Roman" w:cs="Times New Roman"/>
          <w:b/>
          <w:sz w:val="28"/>
          <w:szCs w:val="28"/>
        </w:rPr>
        <w:t>(школьный театр)</w:t>
      </w:r>
    </w:p>
    <w:p w:rsidR="003E16B1" w:rsidRPr="00FB69CB" w:rsidRDefault="003E16B1" w:rsidP="003E16B1">
      <w:pPr>
        <w:rPr>
          <w:rFonts w:ascii="Times New Roman" w:hAnsi="Times New Roman" w:cs="Times New Roman"/>
          <w:sz w:val="28"/>
          <w:szCs w:val="28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6B1" w:rsidRPr="00FB69CB" w:rsidRDefault="003E16B1" w:rsidP="003E16B1">
      <w:pPr>
        <w:rPr>
          <w:rFonts w:ascii="Times New Roman" w:hAnsi="Times New Roman" w:cs="Times New Roman"/>
          <w:bCs/>
          <w:sz w:val="28"/>
          <w:szCs w:val="28"/>
        </w:rPr>
      </w:pPr>
      <w:r w:rsidRPr="00FB69CB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ровень программы: </w:t>
      </w:r>
      <w:r w:rsidR="00A41D8E">
        <w:rPr>
          <w:rFonts w:ascii="Times New Roman" w:hAnsi="Times New Roman" w:cs="Times New Roman"/>
          <w:bCs/>
          <w:sz w:val="28"/>
          <w:szCs w:val="28"/>
        </w:rPr>
        <w:t>продвинут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</w:p>
    <w:p w:rsidR="003E16B1" w:rsidRPr="00FB69CB" w:rsidRDefault="003E16B1" w:rsidP="003E16B1">
      <w:pPr>
        <w:rPr>
          <w:rFonts w:ascii="Times New Roman" w:hAnsi="Times New Roman" w:cs="Times New Roman"/>
          <w:sz w:val="28"/>
          <w:szCs w:val="28"/>
        </w:rPr>
      </w:pPr>
      <w:r w:rsidRPr="00FB69CB">
        <w:rPr>
          <w:rFonts w:ascii="Times New Roman" w:hAnsi="Times New Roman" w:cs="Times New Roman"/>
          <w:sz w:val="28"/>
          <w:szCs w:val="28"/>
        </w:rPr>
        <w:t>Форма реализации программы: очная</w:t>
      </w:r>
    </w:p>
    <w:p w:rsidR="003E16B1" w:rsidRPr="00FB69CB" w:rsidRDefault="003E16B1" w:rsidP="003E16B1">
      <w:pPr>
        <w:rPr>
          <w:rFonts w:ascii="Times New Roman" w:hAnsi="Times New Roman" w:cs="Times New Roman"/>
          <w:bCs/>
          <w:sz w:val="28"/>
          <w:szCs w:val="28"/>
        </w:rPr>
      </w:pPr>
      <w:r w:rsidRPr="00FB69CB">
        <w:rPr>
          <w:rFonts w:ascii="Times New Roman" w:hAnsi="Times New Roman" w:cs="Times New Roman"/>
          <w:sz w:val="28"/>
          <w:szCs w:val="28"/>
        </w:rPr>
        <w:t xml:space="preserve">Срок реализации и объём программы: </w:t>
      </w:r>
      <w:r>
        <w:rPr>
          <w:rFonts w:ascii="Times New Roman" w:hAnsi="Times New Roman" w:cs="Times New Roman"/>
          <w:bCs/>
          <w:sz w:val="28"/>
          <w:szCs w:val="28"/>
        </w:rPr>
        <w:t>1 год</w:t>
      </w:r>
    </w:p>
    <w:p w:rsidR="003E16B1" w:rsidRPr="00FB69CB" w:rsidRDefault="00A41D8E" w:rsidP="003E1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программы: 144</w:t>
      </w:r>
      <w:r w:rsidR="003E16B1" w:rsidRPr="00FB69CB">
        <w:rPr>
          <w:rFonts w:ascii="Times New Roman" w:hAnsi="Times New Roman" w:cs="Times New Roman"/>
          <w:bCs/>
          <w:sz w:val="28"/>
          <w:szCs w:val="28"/>
        </w:rPr>
        <w:t xml:space="preserve"> часа</w:t>
      </w:r>
    </w:p>
    <w:p w:rsidR="003E16B1" w:rsidRPr="00FB69CB" w:rsidRDefault="003E16B1" w:rsidP="003E16B1">
      <w:pPr>
        <w:rPr>
          <w:rFonts w:ascii="Times New Roman" w:hAnsi="Times New Roman" w:cs="Times New Roman"/>
          <w:sz w:val="28"/>
          <w:szCs w:val="28"/>
        </w:rPr>
      </w:pPr>
      <w:r w:rsidRPr="00FB69CB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A41D8E">
        <w:rPr>
          <w:rFonts w:ascii="Times New Roman" w:hAnsi="Times New Roman" w:cs="Times New Roman"/>
          <w:bCs/>
          <w:sz w:val="28"/>
          <w:szCs w:val="28"/>
        </w:rPr>
        <w:t>14-17</w:t>
      </w:r>
      <w:r w:rsidRPr="00FB69CB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3E16B1" w:rsidRPr="00FB69CB" w:rsidRDefault="003E16B1" w:rsidP="003E16B1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E16B1" w:rsidRPr="00FB69CB" w:rsidRDefault="003E16B1" w:rsidP="003E16B1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E16B1" w:rsidRPr="00385C06" w:rsidRDefault="003E16B1" w:rsidP="003E16B1">
      <w:pPr>
        <w:tabs>
          <w:tab w:val="left" w:pos="851"/>
        </w:tabs>
        <w:spacing w:line="240" w:lineRule="auto"/>
        <w:ind w:left="5760"/>
        <w:rPr>
          <w:rFonts w:ascii="PT Astra Serif" w:eastAsia="Times New Roman" w:hAnsi="PT Astra Serif" w:cstheme="minorBidi"/>
          <w:sz w:val="28"/>
          <w:szCs w:val="28"/>
          <w:lang w:eastAsia="zh-CN"/>
        </w:rPr>
      </w:pPr>
      <w:r w:rsidRPr="00385C06">
        <w:rPr>
          <w:rFonts w:ascii="PT Astra Serif" w:eastAsia="Times New Roman" w:hAnsi="PT Astra Serif" w:cstheme="minorBidi"/>
          <w:sz w:val="28"/>
          <w:szCs w:val="28"/>
          <w:lang w:eastAsia="zh-CN"/>
        </w:rPr>
        <w:t>Программу разработал:</w:t>
      </w:r>
    </w:p>
    <w:p w:rsidR="003E16B1" w:rsidRPr="00385C06" w:rsidRDefault="003E16B1" w:rsidP="003E16B1">
      <w:pPr>
        <w:tabs>
          <w:tab w:val="left" w:pos="851"/>
        </w:tabs>
        <w:spacing w:line="240" w:lineRule="auto"/>
        <w:ind w:left="5760"/>
        <w:rPr>
          <w:rFonts w:ascii="PT Astra Serif" w:eastAsia="Times New Roman" w:hAnsi="PT Astra Serif" w:cstheme="minorBidi"/>
          <w:sz w:val="28"/>
          <w:szCs w:val="28"/>
          <w:lang w:eastAsia="zh-CN"/>
        </w:rPr>
      </w:pPr>
      <w:r w:rsidRPr="00385C06">
        <w:rPr>
          <w:rFonts w:ascii="PT Astra Serif" w:eastAsia="Times New Roman" w:hAnsi="PT Astra Serif" w:cstheme="minorBidi"/>
          <w:sz w:val="28"/>
          <w:szCs w:val="28"/>
          <w:lang w:eastAsia="zh-CN"/>
        </w:rPr>
        <w:t>педагог дополнительного образования</w:t>
      </w:r>
    </w:p>
    <w:p w:rsidR="003E16B1" w:rsidRPr="00D038F6" w:rsidRDefault="003E16B1" w:rsidP="003E16B1">
      <w:pPr>
        <w:tabs>
          <w:tab w:val="left" w:pos="851"/>
        </w:tabs>
        <w:spacing w:line="240" w:lineRule="auto"/>
        <w:ind w:left="5760"/>
        <w:rPr>
          <w:rFonts w:ascii="PT Astra Serif" w:eastAsia="Times New Roman" w:hAnsi="PT Astra Serif" w:cstheme="minorBidi"/>
          <w:bCs/>
          <w:sz w:val="28"/>
          <w:szCs w:val="28"/>
          <w:lang w:eastAsia="zh-CN"/>
        </w:rPr>
      </w:pPr>
      <w:r w:rsidRPr="00385C06">
        <w:rPr>
          <w:rFonts w:ascii="PT Astra Serif" w:eastAsia="Times New Roman" w:hAnsi="PT Astra Serif" w:cstheme="minorBidi"/>
          <w:bCs/>
          <w:sz w:val="28"/>
          <w:szCs w:val="28"/>
          <w:lang w:eastAsia="zh-CN"/>
        </w:rPr>
        <w:t>Кирпичёва Наталья Юрьевна</w:t>
      </w:r>
    </w:p>
    <w:p w:rsidR="003E16B1" w:rsidRPr="00385C06" w:rsidRDefault="003E16B1" w:rsidP="003E16B1">
      <w:pPr>
        <w:tabs>
          <w:tab w:val="left" w:pos="851"/>
        </w:tabs>
        <w:spacing w:line="240" w:lineRule="auto"/>
        <w:ind w:left="5760"/>
        <w:rPr>
          <w:rFonts w:ascii="PT Astra Serif" w:eastAsia="Times New Roman" w:hAnsi="PT Astra Serif" w:cstheme="minorBidi"/>
          <w:sz w:val="28"/>
          <w:szCs w:val="28"/>
          <w:lang w:eastAsia="zh-CN"/>
        </w:rPr>
      </w:pPr>
      <w:r w:rsidRPr="00385C06">
        <w:rPr>
          <w:rFonts w:ascii="PT Astra Serif" w:eastAsia="Times New Roman" w:hAnsi="PT Astra Serif" w:cstheme="minorBidi"/>
          <w:sz w:val="28"/>
          <w:szCs w:val="28"/>
          <w:lang w:eastAsia="zh-CN"/>
        </w:rPr>
        <w:t>Программу реализует:</w:t>
      </w:r>
    </w:p>
    <w:p w:rsidR="003E16B1" w:rsidRPr="00FB69CB" w:rsidRDefault="00A41D8E" w:rsidP="003E16B1">
      <w:pPr>
        <w:tabs>
          <w:tab w:val="left" w:pos="851"/>
        </w:tabs>
        <w:ind w:left="57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Расчупкин Дмитрий Сергеевич</w:t>
      </w:r>
    </w:p>
    <w:p w:rsidR="003E16B1" w:rsidRPr="00FB69CB" w:rsidRDefault="003E16B1" w:rsidP="003E16B1">
      <w:pPr>
        <w:tabs>
          <w:tab w:val="left" w:pos="851"/>
        </w:tabs>
        <w:ind w:left="576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E16B1" w:rsidRPr="00FB69CB" w:rsidRDefault="003E16B1" w:rsidP="003E16B1">
      <w:pPr>
        <w:tabs>
          <w:tab w:val="left" w:pos="851"/>
        </w:tabs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tabs>
          <w:tab w:val="left" w:pos="851"/>
        </w:tabs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tabs>
          <w:tab w:val="left" w:pos="851"/>
        </w:tabs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zh-CN"/>
        </w:rPr>
      </w:pPr>
      <w:r w:rsidRPr="00FB69CB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Юрловка, </w:t>
      </w:r>
      <w:r w:rsidRPr="00FB69CB">
        <w:rPr>
          <w:rFonts w:ascii="Times New Roman" w:eastAsiaTheme="minorHAnsi" w:hAnsi="Times New Roman" w:cs="Times New Roman"/>
          <w:bCs/>
          <w:sz w:val="28"/>
          <w:szCs w:val="28"/>
          <w:lang w:eastAsia="zh-CN"/>
        </w:rPr>
        <w:t>2024 год</w:t>
      </w:r>
    </w:p>
    <w:p w:rsidR="003B332D" w:rsidRPr="00385C06" w:rsidRDefault="003B332D" w:rsidP="00385C06">
      <w:pPr>
        <w:tabs>
          <w:tab w:val="left" w:pos="851"/>
        </w:tabs>
        <w:spacing w:line="240" w:lineRule="auto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zh-CN"/>
        </w:rPr>
      </w:pPr>
    </w:p>
    <w:p w:rsidR="003B332D" w:rsidRPr="00385C06" w:rsidRDefault="003B332D" w:rsidP="00385C06">
      <w:pPr>
        <w:spacing w:line="240" w:lineRule="auto"/>
        <w:rPr>
          <w:rFonts w:ascii="PT Astra Serif" w:eastAsiaTheme="minorHAnsi" w:hAnsi="PT Astra Serif" w:cstheme="minorBidi"/>
          <w:b/>
          <w:bCs/>
          <w:sz w:val="28"/>
          <w:szCs w:val="28"/>
          <w:lang w:eastAsia="zh-CN"/>
        </w:rPr>
      </w:pPr>
      <w:r w:rsidRPr="00385C06">
        <w:rPr>
          <w:rFonts w:ascii="PT Astra Serif" w:eastAsiaTheme="minorHAnsi" w:hAnsi="PT Astra Serif" w:cstheme="minorBidi"/>
          <w:b/>
          <w:bCs/>
          <w:sz w:val="28"/>
          <w:szCs w:val="28"/>
          <w:lang w:eastAsia="zh-CN"/>
        </w:rPr>
        <w:br w:type="page"/>
      </w:r>
    </w:p>
    <w:p w:rsidR="00A8460A" w:rsidRPr="00385C06" w:rsidRDefault="00A8460A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Содержание</w:t>
      </w:r>
    </w:p>
    <w:p w:rsidR="00694DF7" w:rsidRPr="00385C06" w:rsidRDefault="00694DF7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1.Комплекс основных характеристик программы </w:t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1.1. Пояснительная записка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B60B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1.2. Цель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и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задачи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AB60BA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1.3.П</w:t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ланируемые результаты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4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 Учебно-тематический план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5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 Содержание учебно-тематического плана Программы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DB3171" w:rsidRPr="00385C06" w:rsidRDefault="00DB317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2.Комплекс организационно-педагогических условий</w:t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2.1. Календарный учебный график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2.2. Формы аттестации/контроля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2.3. Оценочные материалы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B60B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2.4. Методическ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ое обеспечение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DB317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2.5. Условия 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реализации п</w:t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рограммы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2.6. 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Воспитательный компонент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B60BA" w:rsidRPr="00385C06" w:rsidRDefault="00AB60BA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</w:p>
    <w:p w:rsidR="00A8460A" w:rsidRPr="00AB60BA" w:rsidRDefault="00AB60BA" w:rsidP="00AB60BA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3.</w:t>
      </w:r>
      <w:r w:rsidR="00F679B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 Список литературы</w:t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DB3171" w:rsidRPr="00385C06" w:rsidRDefault="00DB3171" w:rsidP="00385C06">
      <w:pPr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br w:type="page"/>
      </w:r>
    </w:p>
    <w:p w:rsidR="00A8460A" w:rsidRPr="00385C06" w:rsidRDefault="00AB60BA" w:rsidP="00385C06">
      <w:pPr>
        <w:widowControl w:val="0"/>
        <w:tabs>
          <w:tab w:val="left" w:pos="70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lastRenderedPageBreak/>
        <w:t>1. КОМПЛЕКС ОСНОВНЫХ ХАРАКТЕРИСТИК ПРОГРАММЫ</w:t>
      </w:r>
    </w:p>
    <w:p w:rsidR="00DB3171" w:rsidRPr="00385C06" w:rsidRDefault="00DB317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1.1</w:t>
      </w:r>
      <w:r w:rsidR="00CF0695"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Пояснительная записка</w:t>
      </w:r>
    </w:p>
    <w:p w:rsidR="00DB3171" w:rsidRPr="00385C06" w:rsidRDefault="00DB317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bidi="ru-RU"/>
        </w:rPr>
      </w:pPr>
    </w:p>
    <w:p w:rsidR="00A8460A" w:rsidRPr="00385C06" w:rsidRDefault="00AC5120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Дополнительная общеобразовательная общеразвивающая программа «</w:t>
      </w:r>
      <w:r w:rsidR="00DD689C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Актерское мастерство</w:t>
      </w: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 (школьный театр)» </w:t>
      </w:r>
      <w:r w:rsidR="005408C4"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(далее – Программа) </w:t>
      </w: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разработана </w:t>
      </w:r>
      <w:r w:rsidR="00F679B1"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для реализации на базе </w:t>
      </w: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созданных новых мест дополнительного образования в рамках федерального проекта «Успех каждого ребенка» национального проекта «Образование»</w:t>
      </w:r>
      <w:r w:rsidR="00F679B1"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="00E31412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з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бо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="00E31412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в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  <w:lang w:bidi="ru-RU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ии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дующими но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ивн</w:t>
      </w:r>
      <w:r w:rsidR="005408C4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о-правовыми и стратегическими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bidi="ru-RU"/>
        </w:rPr>
        <w:t>и</w:t>
      </w:r>
      <w:r w:rsidR="005408C4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, направленными на развитие дополнительного образования детей,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в</w:t>
      </w:r>
      <w:r w:rsidR="00E31412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орых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кр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пл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ны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,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ль, 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зн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="00E31412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и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лови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лиз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ц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мм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дополни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льного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обр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з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я: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ф</w:t>
      </w:r>
      <w:r w:rsidR="00F679B1" w:rsidRPr="00385C06">
        <w:rPr>
          <w:rFonts w:ascii="PT Astra Serif" w:hAnsi="PT Astra Serif"/>
          <w:sz w:val="28"/>
          <w:szCs w:val="28"/>
        </w:rPr>
        <w:t>едеральный закон от 29 декабря 2012 года №273-ФЗ «Об образовании в Российской Федерации» (ст. 2</w:t>
      </w:r>
      <w:r w:rsidR="005408C4" w:rsidRPr="00385C06">
        <w:rPr>
          <w:rFonts w:ascii="PT Astra Serif" w:hAnsi="PT Astra Serif"/>
          <w:sz w:val="28"/>
          <w:szCs w:val="28"/>
        </w:rPr>
        <w:t>,</w:t>
      </w:r>
      <w:r w:rsidR="00F679B1" w:rsidRPr="00385C06">
        <w:rPr>
          <w:rFonts w:ascii="PT Astra Serif" w:hAnsi="PT Astra Serif"/>
          <w:sz w:val="28"/>
          <w:szCs w:val="28"/>
        </w:rPr>
        <w:t xml:space="preserve"> 15, 16, 17, 75, 79);</w:t>
      </w:r>
    </w:p>
    <w:p w:rsidR="00A8460A" w:rsidRPr="00385C06" w:rsidRDefault="00385C06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Arial"/>
          <w:bCs/>
          <w:sz w:val="28"/>
          <w:szCs w:val="28"/>
        </w:rPr>
        <w:t>п</w:t>
      </w:r>
      <w:r w:rsidR="00F679B1" w:rsidRPr="00385C06">
        <w:rPr>
          <w:rFonts w:ascii="PT Astra Serif" w:hAnsi="PT Astra Serif" w:cs="Arial"/>
          <w:bCs/>
          <w:sz w:val="28"/>
          <w:szCs w:val="28"/>
        </w:rPr>
        <w:t>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8460A" w:rsidRPr="00385C06" w:rsidRDefault="00385C06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PT Astra Serif"/>
          <w:sz w:val="28"/>
          <w:szCs w:val="28"/>
        </w:rPr>
        <w:t>п</w:t>
      </w:r>
      <w:r w:rsidR="00F679B1" w:rsidRPr="00385C06">
        <w:rPr>
          <w:rFonts w:ascii="PT Astra Serif" w:hAnsi="PT Astra Serif" w:cs="PT Astra Serif"/>
          <w:sz w:val="28"/>
          <w:szCs w:val="28"/>
        </w:rPr>
        <w:t>исьмо</w:t>
      </w:r>
      <w:r w:rsidR="00E31412">
        <w:rPr>
          <w:rFonts w:ascii="PT Astra Serif" w:hAnsi="PT Astra Serif" w:cs="PT Astra Serif"/>
          <w:sz w:val="28"/>
          <w:szCs w:val="28"/>
        </w:rPr>
        <w:t xml:space="preserve"> </w:t>
      </w:r>
      <w:r w:rsidR="00F679B1" w:rsidRPr="00385C06">
        <w:rPr>
          <w:rFonts w:ascii="PT Astra Serif" w:hAnsi="PT Astra Serif" w:cs="PT Astra Serif"/>
          <w:sz w:val="28"/>
          <w:szCs w:val="28"/>
        </w:rPr>
        <w:t>Минобрнауки</w:t>
      </w:r>
      <w:r w:rsidR="00E31412">
        <w:rPr>
          <w:rFonts w:ascii="PT Astra Serif" w:hAnsi="PT Astra Serif" w:cs="PT Astra Serif"/>
          <w:sz w:val="28"/>
          <w:szCs w:val="28"/>
        </w:rPr>
        <w:t xml:space="preserve"> </w:t>
      </w:r>
      <w:r w:rsidR="00F679B1" w:rsidRPr="00385C06">
        <w:rPr>
          <w:rFonts w:ascii="PT Astra Serif" w:hAnsi="PT Astra Serif" w:cs="PT Astra Serif"/>
          <w:sz w:val="28"/>
          <w:szCs w:val="28"/>
        </w:rPr>
        <w:t>России</w:t>
      </w:r>
      <w:r w:rsidR="00E31412">
        <w:rPr>
          <w:rFonts w:ascii="PT Astra Serif" w:hAnsi="PT Astra Serif" w:cs="PT Astra Serif"/>
          <w:sz w:val="28"/>
          <w:szCs w:val="28"/>
        </w:rPr>
        <w:t xml:space="preserve"> </w:t>
      </w:r>
      <w:r w:rsidR="00F679B1" w:rsidRPr="00385C06">
        <w:rPr>
          <w:rFonts w:ascii="PT Astra Serif" w:hAnsi="PT Astra Serif" w:cs="PT Astra Serif"/>
          <w:sz w:val="28"/>
          <w:szCs w:val="28"/>
        </w:rPr>
        <w:t>от</w:t>
      </w:r>
      <w:r w:rsidR="00F679B1" w:rsidRPr="00385C06">
        <w:rPr>
          <w:rFonts w:ascii="PT Astra Serif" w:hAnsi="PT Astra Serif"/>
          <w:sz w:val="28"/>
          <w:szCs w:val="28"/>
        </w:rPr>
        <w:t xml:space="preserve"> 18.11.2015 </w:t>
      </w:r>
      <w:r w:rsidR="00F679B1" w:rsidRPr="00385C06">
        <w:rPr>
          <w:rFonts w:ascii="PT Astra Serif" w:hAnsi="PT Astra Serif" w:cs="PT Astra Serif"/>
          <w:sz w:val="28"/>
          <w:szCs w:val="28"/>
        </w:rPr>
        <w:t>№</w:t>
      </w:r>
      <w:r w:rsidR="00F679B1" w:rsidRPr="00385C06">
        <w:rPr>
          <w:rFonts w:ascii="PT Astra Serif" w:hAnsi="PT Astra Serif"/>
          <w:sz w:val="28"/>
          <w:szCs w:val="28"/>
        </w:rPr>
        <w:t>09-3242 «</w:t>
      </w:r>
      <w:r w:rsidR="00F679B1" w:rsidRPr="00385C06">
        <w:rPr>
          <w:rFonts w:ascii="PT Astra Serif" w:hAnsi="PT Astra Serif" w:cs="PT Astra Serif"/>
          <w:sz w:val="28"/>
          <w:szCs w:val="28"/>
        </w:rPr>
        <w:t xml:space="preserve">Методические </w:t>
      </w:r>
      <w:r w:rsidR="00F679B1" w:rsidRPr="00385C06">
        <w:rPr>
          <w:rFonts w:ascii="PT Astra Serif" w:hAnsi="PT Astra Serif"/>
          <w:sz w:val="28"/>
          <w:szCs w:val="28"/>
        </w:rPr>
        <w:t>рекомендации по проектированию дополнительных общеразвивающих программ»;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Arial"/>
          <w:spacing w:val="2"/>
          <w:sz w:val="28"/>
          <w:szCs w:val="28"/>
        </w:rPr>
        <w:t>п</w:t>
      </w:r>
      <w:r w:rsidR="00F679B1" w:rsidRPr="00385C06">
        <w:rPr>
          <w:rFonts w:ascii="PT Astra Serif" w:hAnsi="PT Astra Serif" w:cs="Arial"/>
          <w:spacing w:val="2"/>
          <w:sz w:val="28"/>
          <w:szCs w:val="28"/>
        </w:rPr>
        <w:t>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8460A" w:rsidRPr="00385C0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Нормативные документы, регулирующие использование сетевой формы: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</w:t>
      </w:r>
      <w:r w:rsidR="00F679B1" w:rsidRPr="00385C06">
        <w:rPr>
          <w:rFonts w:ascii="PT Astra Serif" w:hAnsi="PT Astra Serif"/>
          <w:sz w:val="28"/>
          <w:szCs w:val="28"/>
        </w:rPr>
        <w:t>исьмо Минобрнауки России от 28.08.2015 года № АК-2563/05 «О методических рекомендациях»;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</w:t>
      </w:r>
      <w:r w:rsidR="00F679B1" w:rsidRPr="00385C06">
        <w:rPr>
          <w:rFonts w:ascii="PT Astra Serif" w:hAnsi="PT Astra Serif"/>
          <w:sz w:val="28"/>
          <w:szCs w:val="28"/>
        </w:rPr>
        <w:t>риказ Министерства науки и высшего образования Российской Федерации и Министерства просвещения Российской Федерации от 05.08.2020  № 882/391 «Об организации и осуществлении образовательной деятельности при сетевой форме реализации образовательных программ».</w:t>
      </w:r>
    </w:p>
    <w:p w:rsidR="00A8460A" w:rsidRPr="00385C06" w:rsidRDefault="00F679B1" w:rsidP="00385C06">
      <w:pPr>
        <w:spacing w:line="24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</w:t>
      </w:r>
      <w:r w:rsidR="00F679B1" w:rsidRPr="00385C06">
        <w:rPr>
          <w:rFonts w:ascii="PT Astra Serif" w:hAnsi="PT Astra Serif"/>
          <w:sz w:val="28"/>
          <w:szCs w:val="28"/>
        </w:rPr>
        <w:t xml:space="preserve">риказ Министерства образования и науки РФ от 23.08.2017 года № 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 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color w:val="000000"/>
          <w:sz w:val="28"/>
          <w:szCs w:val="28"/>
        </w:rPr>
        <w:t>п</w:t>
      </w:r>
      <w:r w:rsidR="00F679B1" w:rsidRPr="00385C06">
        <w:rPr>
          <w:rFonts w:ascii="PT Astra Serif" w:hAnsi="PT Astra Serif"/>
          <w:color w:val="000000"/>
          <w:sz w:val="28"/>
          <w:szCs w:val="28"/>
        </w:rPr>
        <w:t>исьмо Министерства образования и науки Ульяновской области</w:t>
      </w:r>
      <w:r w:rsidR="0091039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hAnsi="PT Astra Serif"/>
          <w:color w:val="000000"/>
          <w:sz w:val="28"/>
          <w:szCs w:val="28"/>
        </w:rPr>
        <w:t>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технологий». 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м</w:t>
      </w:r>
      <w:r w:rsidR="00F679B1" w:rsidRPr="00385C06">
        <w:rPr>
          <w:rFonts w:ascii="PT Astra Serif" w:hAnsi="PT Astra Serif"/>
          <w:sz w:val="28"/>
          <w:szCs w:val="28"/>
        </w:rPr>
        <w:t xml:space="preserve">етодические рекомендации от 20.03.2020 </w:t>
      </w:r>
      <w:r w:rsidR="00F679B1" w:rsidRPr="00385C06">
        <w:rPr>
          <w:rFonts w:ascii="PT Astra Serif" w:hAnsi="PT Astra Serif" w:cs="PT Astra Serif"/>
          <w:color w:val="000000"/>
          <w:sz w:val="28"/>
          <w:szCs w:val="28"/>
        </w:rPr>
        <w:t xml:space="preserve">№б/н </w:t>
      </w:r>
      <w:r w:rsidR="00F679B1" w:rsidRPr="00385C06">
        <w:rPr>
          <w:rFonts w:ascii="PT Astra Serif" w:hAnsi="PT Astra Serif"/>
          <w:sz w:val="28"/>
          <w:szCs w:val="28"/>
        </w:rPr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A8460A" w:rsidRPr="00385C06" w:rsidRDefault="00385C06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lastRenderedPageBreak/>
        <w:t>п</w:t>
      </w:r>
      <w:r w:rsidR="00F679B1" w:rsidRPr="00385C06">
        <w:rPr>
          <w:rFonts w:ascii="PT Astra Serif" w:hAnsi="PT Astra Serif"/>
          <w:sz w:val="28"/>
          <w:szCs w:val="28"/>
        </w:rPr>
        <w:t>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A8460A" w:rsidRPr="00385C06" w:rsidRDefault="00385C06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Н</w:t>
      </w:r>
      <w:r w:rsidR="00F679B1" w:rsidRPr="00385C06">
        <w:rPr>
          <w:rFonts w:ascii="PT Astra Serif" w:hAnsi="PT Astra Serif"/>
          <w:sz w:val="28"/>
          <w:szCs w:val="28"/>
        </w:rPr>
        <w:t>ормативные документы, регулирующие реализацию адаптированных программ:</w:t>
      </w:r>
    </w:p>
    <w:p w:rsidR="00A8460A" w:rsidRPr="00385C06" w:rsidRDefault="00910393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П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исьмо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Минобрнауки РФ 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от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29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03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2016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 № 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ВК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-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641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/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09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 «О направлении методических рекомендаций» (вместе с «</w:t>
      </w:r>
      <w:r w:rsidR="00F679B1" w:rsidRPr="00385C06">
        <w:rPr>
          <w:rFonts w:ascii="PT Astra Serif" w:hAnsi="PT Astra Serif"/>
          <w:sz w:val="28"/>
          <w:szCs w:val="28"/>
        </w:rPr>
        <w:t>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потребностей».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Уровень освоения Программы:</w:t>
      </w:r>
      <w:r w:rsidR="00910393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 xml:space="preserve"> </w:t>
      </w:r>
      <w:r w:rsidR="003E16B1">
        <w:rPr>
          <w:rFonts w:ascii="PT Astra Serif" w:eastAsia="Times New Roman" w:hAnsi="PT Astra Serif" w:cs="Times New Roman"/>
          <w:sz w:val="28"/>
          <w:szCs w:val="28"/>
          <w:lang w:bidi="ru-RU"/>
        </w:rPr>
        <w:t>стартовый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. 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Содержание и материал программы дополнительного образования детей организованы по принципу дифференциации в соответствии со следующими уровнями сложности:</w:t>
      </w:r>
    </w:p>
    <w:p w:rsidR="00A8460A" w:rsidRPr="00385C06" w:rsidRDefault="009D1A3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с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тартовый уровень 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–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1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-ый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год обучения.</w:t>
      </w:r>
    </w:p>
    <w:p w:rsidR="00A8460A" w:rsidRPr="00385C06" w:rsidRDefault="009D1A3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б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азовый уровень- 2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-ой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год обучения.</w:t>
      </w:r>
    </w:p>
    <w:p w:rsidR="00A8460A" w:rsidRPr="00385C06" w:rsidRDefault="009D1A3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п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родвинутый уровень 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–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3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-ий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год обучения.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 xml:space="preserve">Направленность (профиль) </w:t>
      </w:r>
      <w:r w:rsidR="008D6C7B"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п</w:t>
      </w: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рограммы -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художественная.</w:t>
      </w:r>
    </w:p>
    <w:p w:rsidR="009D1A37" w:rsidRDefault="009D1A3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Актуальность Программы</w:t>
      </w:r>
      <w:r w:rsidR="00EF2164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Современное общество требует от человека освоения основных базовых навыков</w:t>
      </w:r>
      <w:r w:rsidR="00910393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так называемых </w:t>
      </w:r>
      <w:r w:rsidRPr="00385C06">
        <w:rPr>
          <w:rFonts w:ascii="PT Astra Serif" w:eastAsia="Times New Roman" w:hAnsi="PT Astra Serif" w:cs="Times New Roman"/>
          <w:sz w:val="28"/>
          <w:szCs w:val="28"/>
          <w:lang w:val="en-US" w:bidi="ru-RU"/>
        </w:rPr>
        <w:t>softskills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– эмоциональной грамотности, управления вниманием, способности работать в условиях кросскультурности, творчества и креативности, способности к (само)обучению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в любой профессиональной деятельности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. Именно на развитие этих навыков ориентирована Программа. 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Творчество - прекрасный путь к познанию самого себя. Кто ты есть? Как ты хочешь заявить о себе миру? Одному сложно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в этом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разобраться, понять и почувствовать. В 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творческом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коллективе намного проще, больше шансов на успех. Великая радость творчества - ощущение единства и сплоченности единомышленников. В создании 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театральной постановки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участвует творческий коллектив: актёры, режиссёр, сценарист, костюмер, звукооператор и т.д. С каждой из этих профессий у обучающихся по Программе будет возможность познакомиться ближе, попробовать проявить себя в них, что будет способствовать их самоопределению и успешной профориентации.</w:t>
      </w:r>
    </w:p>
    <w:p w:rsidR="00A8460A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При создании спектакля существует личная ответственность каждого за свою деятельность и деятельность каждого обеспечивает общий результат. Развитие субъектности является основой саморазвития личности, способствует формированию активной жизненной позиции. Это делает данную программу актуальной в современных условиях.</w:t>
      </w:r>
    </w:p>
    <w:p w:rsidR="00EF2164" w:rsidRPr="00385C06" w:rsidRDefault="00EF2164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Новизна Программы</w:t>
      </w:r>
      <w:r w:rsidR="00EF2164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 xml:space="preserve">Новизна программы заключается в использовании </w:t>
      </w:r>
    </w:p>
    <w:p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эффективных образовательных технологий, способствующих творческой самореализации обучающихся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t>применение кейс-метода:</w:t>
      </w:r>
      <w:r w:rsidR="009103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t xml:space="preserve">исследование предложенной ситуации, сбор и анализ недостающей информации, обсуждение возможных вариантов решения проблемы, выработка наилучшего решения в 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lastRenderedPageBreak/>
        <w:t>условиях ограниченного</w:t>
      </w:r>
      <w:r w:rsidR="009103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t>времени</w:t>
      </w:r>
      <w:r w:rsidR="003D4A6E" w:rsidRPr="00385C06">
        <w:rPr>
          <w:rFonts w:ascii="PT Astra Serif" w:eastAsia="Times New Roman" w:hAnsi="PT Astra Serif" w:cs="Times New Roman"/>
          <w:sz w:val="28"/>
          <w:szCs w:val="28"/>
        </w:rPr>
        <w:t>; проектные технологии, мультимедийные технологии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>)</w:t>
      </w:r>
      <w:r w:rsidRPr="00385C06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традиционных и инновационных форм работы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3D4A6E" w:rsidRPr="00385C06">
        <w:rPr>
          <w:rFonts w:ascii="PT Astra Serif" w:eastAsia="Times New Roman" w:hAnsi="PT Astra Serif" w:cs="Times New Roman"/>
          <w:sz w:val="28"/>
          <w:szCs w:val="28"/>
        </w:rPr>
        <w:t>мастер-классы,</w:t>
      </w:r>
      <w:r w:rsidR="000300FD" w:rsidRPr="00385C06">
        <w:rPr>
          <w:rFonts w:ascii="PT Astra Serif" w:eastAsia="Times New Roman" w:hAnsi="PT Astra Serif" w:cs="Times New Roman"/>
          <w:sz w:val="28"/>
          <w:szCs w:val="28"/>
        </w:rPr>
        <w:t xml:space="preserve"> интегрированные занятия,</w:t>
      </w:r>
      <w:r w:rsidR="009103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D4A6E" w:rsidRPr="00385C06">
        <w:rPr>
          <w:rFonts w:ascii="PT Astra Serif" w:eastAsia="Times New Roman" w:hAnsi="PT Astra Serif" w:cs="Times New Roman"/>
          <w:sz w:val="28"/>
          <w:szCs w:val="28"/>
        </w:rPr>
        <w:t>участие в форумах, фестивалях, конференциях, интервью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>)</w:t>
      </w:r>
      <w:r w:rsidRPr="00385C06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современных методов воспитания;</w:t>
      </w:r>
    </w:p>
    <w:p w:rsidR="00A8460A" w:rsidRPr="00385C06" w:rsidRDefault="00EF2164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</w:rPr>
        <w:t>объединени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</w:rPr>
        <w:t xml:space="preserve"> различных видов творческой деятельности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 xml:space="preserve"> (театральной, хореографической, музыкальной, технической и т.д.)</w:t>
      </w:r>
      <w:r w:rsidR="00305D1A" w:rsidRPr="00385C0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В программу включен профориентационный компонент: приглашение на занятия деятелей театрального искусства, профессиональных специалистов по световому, звуковому, художественному оформлению постановок для проведения мастер-классов, творческих встреч</w:t>
      </w:r>
      <w:r w:rsidR="00EF2164">
        <w:rPr>
          <w:rFonts w:ascii="PT Astra Serif" w:eastAsia="Times New Roman" w:hAnsi="PT Astra Serif" w:cs="Times New Roman"/>
          <w:sz w:val="28"/>
          <w:szCs w:val="28"/>
        </w:rPr>
        <w:t>, а также экскурсии за кулисье театров.</w:t>
      </w:r>
    </w:p>
    <w:p w:rsidR="00EF2164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Программа реализуется в сетевом взаимодействии с театрами, музеями, образовательными организациями высшего и среднего профессионального образования</w:t>
      </w:r>
      <w:r w:rsidR="00EF2164">
        <w:rPr>
          <w:rFonts w:ascii="PT Astra Serif" w:eastAsia="Times New Roman" w:hAnsi="PT Astra Serif" w:cs="Times New Roman"/>
          <w:sz w:val="28"/>
          <w:szCs w:val="28"/>
        </w:rPr>
        <w:t xml:space="preserve"> по актерскому мастерству и профессиональным направлениям театральной деятельности</w:t>
      </w:r>
      <w:r w:rsidRPr="00385C0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8460A" w:rsidRPr="00385C06" w:rsidRDefault="00A8460A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Отличительные особенности Программы</w:t>
      </w:r>
      <w:r w:rsidR="008D6C7B"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При создании программы учитывался тот факт, что театр -это синтез многих видов искусства: литературы, музыки, живописи, танца, пластики. В процессе обучения дети и подростки получают обширные и глубокие знания в этих областях. Занятия способствуют развитию у подростков личностных качеств, способности эффективно взаимодействовать с окружающими, вырабатывают навыки коллективного анализа. Программа даёт возможность каждому обучающемуся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Педагогическая целесообразность Программы</w:t>
      </w:r>
      <w:r w:rsidR="008D6C7B"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 xml:space="preserve"> заключается в оптимальном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сочетани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теоретических и практических занятий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, формирование как пр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е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дметных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, т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ак 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и 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метапредметных компе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енций, что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обеспечивает максимальное усвоение данной программы.</w:t>
      </w:r>
    </w:p>
    <w:p w:rsidR="00EF2164" w:rsidRDefault="00EF2164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EF2164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Адресат Программы</w:t>
      </w: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: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дети </w:t>
      </w:r>
      <w:r w:rsidR="00EF2164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в возрасте от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7</w:t>
      </w:r>
      <w:r w:rsidR="00EF2164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до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1</w:t>
      </w:r>
      <w:r w:rsidR="00A14DA2">
        <w:rPr>
          <w:rFonts w:ascii="PT Astra Serif" w:eastAsia="Times New Roman" w:hAnsi="PT Astra Serif" w:cs="Times New Roman"/>
          <w:sz w:val="28"/>
          <w:szCs w:val="28"/>
          <w:lang w:bidi="ru-RU"/>
        </w:rPr>
        <w:t>7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лет. </w:t>
      </w:r>
    </w:p>
    <w:p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EF2164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>Средний и старший школьный возраст (подростковый) 12-1</w:t>
      </w:r>
      <w:r w:rsidR="00A14DA2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>7</w:t>
      </w:r>
      <w:r w:rsidRPr="00EF2164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 xml:space="preserve"> лет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. Ведущая деятельность в этом возрасте — учебно-профессиональная, в процессе которой формируются такие новообразования, как мировоззрение, профессиональные интересы, самосознание, мечта и идеалы. Ведущие позиции начинают занимать общественно-полезная деятельность и интимно-личностное общение со сверстниками. Пытаясь утвердиться в новой социальной позиции, подросток старается выйти за рамки ученических дел в другую сферу, имеющую социальную значимость.</w:t>
      </w:r>
    </w:p>
    <w:p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Подростки чаще начинают опираться на мнение референтной группы сверстников, активно ищут авторитетов, кумиров для подражания, которые служат им регуляторами их поведения и критерием оценки поведения других людей. Утрачиваются прежние авторитеты, эмоциональная сфера становиться более хрупкой и неустойчивой к генезису социума, может проявляться экспрессивность, агрессивность, неумение сдерживать себя, резкость поведения.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lastRenderedPageBreak/>
        <w:t xml:space="preserve">Если у младших школьников повышенная тревожность возникает при контактах с незнакомыми взрослыми, то у подростков напряженность и тревога, стремление жить по своим идеалам, может проявляться в отношениях с родителями и сверстниками в форме конфликтных ситуаций. К подростковому возрасту относиться половое созревание и так называемый кризис половой идентичности, оказывающий немаловажное влияние на психическое развитие подростков в целом  и нередко являющееся фактором  возникающих  депрессивных состояний: подросток осознает себя уже не ребенком, но еще и не полноценным взрослым. Педагогу важно стать для детей другом, которому можно доверить свои проблемы, получить мудрый совет и духовную помощь. И здесь также будет важна гибкая индивидуальная работа, умение не задевать самолюбие ребенка, уважать его суждения, бережно и аккуратно их корректируя. </w:t>
      </w:r>
    </w:p>
    <w:p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Театральная педагогика для этого возраста нацелена на развитие эмоциональной сферы, способности к рефлексии и эмпатии - способности эмоционально отзываться на переживание другого,  что является одной из важнейших наработок личности подростка.</w:t>
      </w:r>
    </w:p>
    <w:p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Состав группы и количество обучающихся</w:t>
      </w:r>
      <w:r w:rsidR="00025A50" w:rsidRP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полн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мо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ть</w:t>
      </w:r>
      <w:r w:rsidR="0091039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пп</w:t>
      </w:r>
      <w:r w:rsidR="0091039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 от год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об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="0091039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 </w:t>
      </w:r>
      <w:r w:rsidR="00025A50" w:rsidRPr="00385C06">
        <w:rPr>
          <w:rFonts w:ascii="PT Astra Serif" w:eastAsia="Times New Roman" w:hAnsi="PT Astra Serif" w:cs="Times New Roman"/>
          <w:color w:val="000000"/>
          <w:spacing w:val="-4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 xml:space="preserve">у </w:t>
      </w:r>
      <w:r w:rsidR="00F23B2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образовательной организации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910393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1-ый год обучения - 12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</w:rPr>
        <w:t xml:space="preserve"> ч</w:t>
      </w:r>
      <w:r w:rsidR="00F23B26">
        <w:rPr>
          <w:rFonts w:ascii="PT Astra Serif" w:eastAsia="Times New Roman" w:hAnsi="PT Astra Serif" w:cs="Times New Roman"/>
          <w:sz w:val="28"/>
          <w:szCs w:val="28"/>
        </w:rPr>
        <w:t>еловек;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2-</w:t>
      </w:r>
      <w:r w:rsidR="00910393">
        <w:rPr>
          <w:rFonts w:ascii="PT Astra Serif" w:eastAsia="Times New Roman" w:hAnsi="PT Astra Serif" w:cs="Times New Roman"/>
          <w:sz w:val="28"/>
          <w:szCs w:val="28"/>
        </w:rPr>
        <w:t xml:space="preserve">ой год обучения - </w:t>
      </w:r>
      <w:r w:rsidR="00F23B26">
        <w:rPr>
          <w:rFonts w:ascii="PT Astra Serif" w:eastAsia="Times New Roman" w:hAnsi="PT Astra Serif" w:cs="Times New Roman"/>
          <w:sz w:val="28"/>
          <w:szCs w:val="28"/>
        </w:rPr>
        <w:t>12 человек;</w:t>
      </w:r>
    </w:p>
    <w:p w:rsidR="00A8460A" w:rsidRPr="00385C06" w:rsidRDefault="00910393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</w:rPr>
        <w:t>3-ий год обучения - 12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</w:rPr>
        <w:t xml:space="preserve"> человек</w:t>
      </w:r>
      <w:r w:rsidR="00F23B2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Срок реализации и объем Программы</w:t>
      </w:r>
      <w:r w:rsid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F23B26" w:rsidRDefault="00A41D8E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Срок освоения Программы - 1 год</w:t>
      </w:r>
      <w:r w:rsidR="00F23B26">
        <w:rPr>
          <w:rFonts w:ascii="PT Astra Serif" w:eastAsia="Times New Roman" w:hAnsi="PT Astra Serif" w:cs="Times New Roman"/>
          <w:sz w:val="28"/>
          <w:szCs w:val="28"/>
          <w:lang w:bidi="ru-RU"/>
        </w:rPr>
        <w:t>.</w:t>
      </w:r>
    </w:p>
    <w:p w:rsidR="00A8460A" w:rsidRPr="00385C06" w:rsidRDefault="00F23B26" w:rsidP="00A41D8E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Объем Программы </w:t>
      </w:r>
      <w:r w:rsidR="00A41D8E">
        <w:rPr>
          <w:rFonts w:ascii="PT Astra Serif" w:eastAsia="Times New Roman" w:hAnsi="PT Astra Serif" w:cs="Times New Roman"/>
          <w:sz w:val="28"/>
          <w:szCs w:val="28"/>
          <w:lang w:bidi="ru-RU"/>
        </w:rPr>
        <w:t>–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</w:t>
      </w:r>
      <w:r w:rsidR="00A41D8E">
        <w:rPr>
          <w:rFonts w:ascii="PT Astra Serif" w:eastAsia="Times New Roman" w:hAnsi="PT Astra Serif" w:cs="Times New Roman"/>
          <w:sz w:val="28"/>
          <w:szCs w:val="28"/>
          <w:lang w:bidi="ru-RU"/>
        </w:rPr>
        <w:t>144 часа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</w:rPr>
      </w:pPr>
    </w:p>
    <w:p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-1"/>
          <w:sz w:val="28"/>
          <w:szCs w:val="28"/>
        </w:rPr>
        <w:t>Р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w w:val="101"/>
          <w:sz w:val="28"/>
          <w:szCs w:val="28"/>
        </w:rPr>
        <w:t>е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жим</w:t>
      </w:r>
      <w:r w:rsidR="009200B7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 xml:space="preserve"> 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з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1"/>
          <w:sz w:val="28"/>
          <w:szCs w:val="28"/>
        </w:rPr>
        <w:t>а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н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-2"/>
          <w:sz w:val="28"/>
          <w:szCs w:val="28"/>
        </w:rPr>
        <w:t>я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й</w:t>
      </w:r>
      <w:r w:rsid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жим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ит от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9200B7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я и от специфики организации </w:t>
      </w:r>
      <w:r w:rsidR="00F23B2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учебно-воспитательного процесса.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данной типовой программе запланированы занятия, проходящие 2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9200B7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лю по 2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Ак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кий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="009200B7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45</w:t>
      </w:r>
      <w:r w:rsidR="009200B7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м,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ыв</w:t>
      </w:r>
      <w:r w:rsidR="009200B7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ду</w:t>
      </w:r>
      <w:r w:rsidR="009200B7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вл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 </w:t>
      </w:r>
      <w:r w:rsidR="00F23B26">
        <w:rPr>
          <w:rFonts w:ascii="PT Astra Serif" w:eastAsia="Times New Roman" w:hAnsi="PT Astra Serif" w:cs="Times New Roman"/>
          <w:color w:val="000000"/>
          <w:sz w:val="28"/>
          <w:szCs w:val="28"/>
        </w:rPr>
        <w:t>5-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1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0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мин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т.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bidi="ru-RU"/>
        </w:rPr>
      </w:pPr>
    </w:p>
    <w:p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  <w:t>Особенности организации образовательного процесса</w:t>
      </w:r>
      <w:r w:rsidR="00025A50"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  <w:t>.</w:t>
      </w:r>
    </w:p>
    <w:p w:rsidR="009179C2" w:rsidRPr="00385C0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рограмм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а реализуется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по очной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форм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обучения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="009179C2" w:rsidRPr="00385C0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с применением электронного обучения и дистанционных образовательных технологий.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ru-RU"/>
        </w:rPr>
        <w:t>Основными формами образовательного процесса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являются следующие виды занятий: занятие-лекция, занятие-практика, занятие-репетиция, занятие-тренировка, мастер-класс, занятие-экскурсия (поход детей в театр, музей, кино), мастер-класс продвинутого уровня (приглашение деятелей искусств области и России)</w:t>
      </w:r>
      <w:r w:rsidR="00F23B2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, занятие-экскурсия.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В процессе обучения используется групповая и индивидуальная форма организации занятий.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Default="00F679B1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1.2. Цель</w:t>
      </w:r>
      <w:r w:rsidR="00AB60BA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и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задачи</w:t>
      </w:r>
      <w:r w:rsidR="00025A50"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</w:t>
      </w:r>
    </w:p>
    <w:p w:rsidR="00AB60BA" w:rsidRPr="00F23B26" w:rsidRDefault="00AB60BA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A8460A" w:rsidRDefault="00F679B1" w:rsidP="00385C06">
      <w:pPr>
        <w:pStyle w:val="aff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23B26">
        <w:rPr>
          <w:rFonts w:ascii="PT Astra Serif" w:hAnsi="PT Astra Serif"/>
          <w:bCs/>
          <w:iCs/>
          <w:sz w:val="28"/>
          <w:szCs w:val="28"/>
        </w:rPr>
        <w:t>Ц</w:t>
      </w:r>
      <w:r w:rsidRPr="00F23B26">
        <w:rPr>
          <w:rFonts w:ascii="PT Astra Serif" w:hAnsi="PT Astra Serif"/>
          <w:bCs/>
          <w:iCs/>
          <w:w w:val="101"/>
          <w:sz w:val="28"/>
          <w:szCs w:val="28"/>
        </w:rPr>
        <w:t>е</w:t>
      </w:r>
      <w:r w:rsidRPr="00F23B26">
        <w:rPr>
          <w:rFonts w:ascii="PT Astra Serif" w:hAnsi="PT Astra Serif"/>
          <w:bCs/>
          <w:iCs/>
          <w:sz w:val="28"/>
          <w:szCs w:val="28"/>
        </w:rPr>
        <w:t>ль</w:t>
      </w:r>
      <w:r w:rsidR="009200B7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F23B26">
        <w:rPr>
          <w:rFonts w:ascii="PT Astra Serif" w:hAnsi="PT Astra Serif"/>
          <w:bCs/>
          <w:iCs/>
          <w:sz w:val="28"/>
          <w:szCs w:val="28"/>
        </w:rPr>
        <w:t>п</w:t>
      </w:r>
      <w:r w:rsidRPr="00F23B26">
        <w:rPr>
          <w:rFonts w:ascii="PT Astra Serif" w:hAnsi="PT Astra Serif"/>
          <w:bCs/>
          <w:iCs/>
          <w:spacing w:val="-1"/>
          <w:sz w:val="28"/>
          <w:szCs w:val="28"/>
        </w:rPr>
        <w:t>р</w:t>
      </w:r>
      <w:r w:rsidRPr="00F23B26">
        <w:rPr>
          <w:rFonts w:ascii="PT Astra Serif" w:hAnsi="PT Astra Serif"/>
          <w:bCs/>
          <w:iCs/>
          <w:sz w:val="28"/>
          <w:szCs w:val="28"/>
        </w:rPr>
        <w:t>огра</w:t>
      </w:r>
      <w:r w:rsidRPr="00F23B26">
        <w:rPr>
          <w:rFonts w:ascii="PT Astra Serif" w:hAnsi="PT Astra Serif"/>
          <w:bCs/>
          <w:iCs/>
          <w:spacing w:val="1"/>
          <w:sz w:val="28"/>
          <w:szCs w:val="28"/>
        </w:rPr>
        <w:t xml:space="preserve">ммы </w:t>
      </w:r>
      <w:r w:rsidRPr="00F23B26">
        <w:rPr>
          <w:rFonts w:ascii="PT Astra Serif" w:hAnsi="PT Astra Serif"/>
          <w:sz w:val="28"/>
          <w:szCs w:val="28"/>
        </w:rPr>
        <w:t xml:space="preserve">- создание условий для духовно-нравственного развития личности ребёнка, </w:t>
      </w:r>
      <w:r w:rsidR="00F23B26">
        <w:rPr>
          <w:rFonts w:ascii="PT Astra Serif" w:hAnsi="PT Astra Serif"/>
          <w:sz w:val="28"/>
          <w:szCs w:val="28"/>
        </w:rPr>
        <w:t xml:space="preserve">а также </w:t>
      </w:r>
      <w:r w:rsidRPr="00F23B26">
        <w:rPr>
          <w:rFonts w:ascii="PT Astra Serif" w:hAnsi="PT Astra Serif"/>
          <w:sz w:val="28"/>
          <w:szCs w:val="28"/>
        </w:rPr>
        <w:t>художественно-эстетического вкуса средствами театрального искусства</w:t>
      </w:r>
      <w:r w:rsidR="008940DF" w:rsidRPr="00F23B26">
        <w:rPr>
          <w:rFonts w:ascii="PT Astra Serif" w:hAnsi="PT Astra Serif"/>
          <w:sz w:val="28"/>
          <w:szCs w:val="28"/>
        </w:rPr>
        <w:t>.</w:t>
      </w:r>
    </w:p>
    <w:p w:rsidR="004F03BE" w:rsidRDefault="004F03BE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</w:pPr>
    </w:p>
    <w:p w:rsidR="004F03BE" w:rsidRDefault="004F03BE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375B0B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З</w:t>
      </w:r>
      <w:r w:rsidRPr="00375B0B">
        <w:rPr>
          <w:rFonts w:ascii="PT Astra Serif" w:eastAsia="Times New Roman" w:hAnsi="PT Astra Serif" w:cs="Times New Roman"/>
          <w:bCs/>
          <w:iCs/>
          <w:spacing w:val="1"/>
          <w:sz w:val="28"/>
          <w:szCs w:val="28"/>
          <w:u w:val="single"/>
        </w:rPr>
        <w:t>а</w:t>
      </w:r>
      <w:r w:rsidRPr="00375B0B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дачи 3-его года обучения</w:t>
      </w:r>
      <w:r w:rsidRPr="00375B0B">
        <w:rPr>
          <w:rFonts w:ascii="PT Astra Serif" w:eastAsia="Times New Roman" w:hAnsi="PT Astra Serif" w:cs="Times New Roman"/>
          <w:sz w:val="28"/>
          <w:szCs w:val="28"/>
          <w:u w:val="single"/>
        </w:rPr>
        <w:t>.</w:t>
      </w:r>
    </w:p>
    <w:p w:rsidR="004F03BE" w:rsidRPr="00375B0B" w:rsidRDefault="004F03BE" w:rsidP="004F03BE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О</w:t>
      </w:r>
      <w:r w:rsidRPr="00375B0B">
        <w:rPr>
          <w:rFonts w:ascii="PT Astra Serif" w:eastAsia="Times New Roman" w:hAnsi="PT Astra Serif" w:cs="Times New Roman"/>
          <w:bCs/>
          <w:i/>
          <w:spacing w:val="1"/>
          <w:sz w:val="28"/>
          <w:szCs w:val="28"/>
        </w:rPr>
        <w:t>б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р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а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з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о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ва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льны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продолжать формировать у обучающихся углубленные знания теоретических основ театральной деятельности и актерского мастерства;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формировать компетенции по этапам работы: актера над ролью, режиссёра, сценариста, помощника режиссера, светооформителя, звукооператора, костюмера и т.д.;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углублять знания по основам сценической речи, орфоэпии, сценическому движению;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обучать приемам самостоятельной  работы над дикцией и дыханием;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w w:val="101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обучать правилам соблюдения гигиены голоса;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совершенствовать внешнюю и внутреннюю актёрскую психотехнику.</w:t>
      </w:r>
    </w:p>
    <w:p w:rsidR="004F03BE" w:rsidRPr="00375B0B" w:rsidRDefault="004F03BE" w:rsidP="004F03BE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Ра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з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вивающи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продолжать р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а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звивать и укреплять эмоционально-волевую сферу личности, эмоциональный интеллект;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продолжать раз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вивать и совершенствовать необходимые для актера психические процессы памяти, многоплоскостного внимания, фантазию и воображение, грамотную речь, эмпатию, рефлексию) творческие способности; 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совершенствовать умение снимать физические и психические зажимы системой упражнений.</w:t>
      </w:r>
    </w:p>
    <w:p w:rsidR="004F03BE" w:rsidRPr="00375B0B" w:rsidRDefault="004F03BE" w:rsidP="004F03BE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В</w:t>
      </w:r>
      <w:r w:rsidRPr="00375B0B">
        <w:rPr>
          <w:rFonts w:ascii="PT Astra Serif" w:eastAsia="Times New Roman" w:hAnsi="PT Astra Serif" w:cs="Times New Roman"/>
          <w:bCs/>
          <w:i/>
          <w:spacing w:val="1"/>
          <w:sz w:val="28"/>
          <w:szCs w:val="28"/>
        </w:rPr>
        <w:t>о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питат</w:t>
      </w:r>
      <w:r w:rsidRPr="00375B0B">
        <w:rPr>
          <w:rFonts w:ascii="PT Astra Serif" w:eastAsia="Times New Roman" w:hAnsi="PT Astra Serif" w:cs="Times New Roman"/>
          <w:bCs/>
          <w:i/>
          <w:spacing w:val="1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льн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продолжать воспитывать </w:t>
      </w:r>
      <w:r w:rsidRPr="00375B0B">
        <w:rPr>
          <w:rFonts w:ascii="PT Astra Serif" w:eastAsia="Times New Roman" w:hAnsi="PT Astra Serif"/>
          <w:spacing w:val="1"/>
          <w:sz w:val="28"/>
          <w:szCs w:val="28"/>
        </w:rPr>
        <w:t>х</w:t>
      </w:r>
      <w:r w:rsidRPr="00375B0B">
        <w:rPr>
          <w:rFonts w:ascii="PT Astra Serif" w:eastAsia="Times New Roman" w:hAnsi="PT Astra Serif"/>
          <w:spacing w:val="-2"/>
          <w:sz w:val="28"/>
          <w:szCs w:val="28"/>
        </w:rPr>
        <w:t>у</w:t>
      </w:r>
      <w:r w:rsidRPr="00375B0B">
        <w:rPr>
          <w:rFonts w:ascii="PT Astra Serif" w:eastAsia="Times New Roman" w:hAnsi="PT Astra Serif"/>
          <w:sz w:val="28"/>
          <w:szCs w:val="28"/>
        </w:rPr>
        <w:t>д</w:t>
      </w:r>
      <w:r w:rsidRPr="00375B0B">
        <w:rPr>
          <w:rFonts w:ascii="PT Astra Serif" w:eastAsia="Times New Roman" w:hAnsi="PT Astra Serif"/>
          <w:spacing w:val="1"/>
          <w:sz w:val="28"/>
          <w:szCs w:val="28"/>
        </w:rPr>
        <w:t>о</w:t>
      </w:r>
      <w:r w:rsidRPr="00375B0B">
        <w:rPr>
          <w:rFonts w:ascii="PT Astra Serif" w:eastAsia="Times New Roman" w:hAnsi="PT Astra Serif"/>
          <w:sz w:val="28"/>
          <w:szCs w:val="28"/>
        </w:rPr>
        <w:t>ж</w:t>
      </w:r>
      <w:r w:rsidRPr="00375B0B">
        <w:rPr>
          <w:rFonts w:ascii="PT Astra Serif" w:eastAsia="Times New Roman" w:hAnsi="PT Astra Serif"/>
          <w:spacing w:val="-1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/>
          <w:sz w:val="28"/>
          <w:szCs w:val="28"/>
        </w:rPr>
        <w:t>тв</w:t>
      </w:r>
      <w:r w:rsidRPr="00375B0B">
        <w:rPr>
          <w:rFonts w:ascii="PT Astra Serif" w:eastAsia="Times New Roman" w:hAnsi="PT Astra Serif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/>
          <w:sz w:val="28"/>
          <w:szCs w:val="28"/>
        </w:rPr>
        <w:t>нный вк</w:t>
      </w:r>
      <w:r w:rsidRPr="00375B0B">
        <w:rPr>
          <w:rFonts w:ascii="PT Astra Serif" w:eastAsia="Times New Roman" w:hAnsi="PT Astra Serif"/>
          <w:spacing w:val="-3"/>
          <w:sz w:val="28"/>
          <w:szCs w:val="28"/>
        </w:rPr>
        <w:t>у</w:t>
      </w:r>
      <w:r w:rsidRPr="00375B0B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/>
          <w:sz w:val="28"/>
          <w:szCs w:val="28"/>
        </w:rPr>
        <w:t>,</w:t>
      </w:r>
      <w:r w:rsidRPr="00375B0B">
        <w:rPr>
          <w:rFonts w:ascii="PT Astra Serif" w:hAnsi="PT Astra Serif"/>
          <w:sz w:val="28"/>
          <w:szCs w:val="28"/>
        </w:rPr>
        <w:t xml:space="preserve"> интерес к театральному искусству;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w w:val="101"/>
          <w:sz w:val="28"/>
          <w:szCs w:val="28"/>
        </w:rPr>
      </w:pPr>
      <w:r w:rsidRPr="00375B0B">
        <w:rPr>
          <w:rFonts w:ascii="PT Astra Serif" w:hAnsi="PT Astra Serif"/>
          <w:sz w:val="28"/>
          <w:szCs w:val="28"/>
        </w:rPr>
        <w:t xml:space="preserve">формировать осознание принадлежности к русской культуре, гражданскую позицию по отношению к Родине; 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формировать способность к саморазвитию и личностному росту;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pacing w:val="-49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укреплять духовно-нравственное сознание; 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закреплять и применять на практике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 этические нормы поведения на сцене, в зрительном зале, в социуме;</w:t>
      </w:r>
    </w:p>
    <w:p w:rsidR="004F03BE" w:rsidRPr="00375B0B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>воспитывать лидерские качества через приобщение учащихся к самостоятельной творческой деятельности;</w:t>
      </w:r>
    </w:p>
    <w:p w:rsidR="004F03BE" w:rsidRPr="00375B0B" w:rsidRDefault="004F03BE" w:rsidP="004F03B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 xml:space="preserve">воспитывать уважительное отношение к другим участникам объединения и их творчеству; </w:t>
      </w:r>
    </w:p>
    <w:p w:rsidR="004F03BE" w:rsidRPr="00375B0B" w:rsidRDefault="004F03BE" w:rsidP="004F03B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 xml:space="preserve">формировать осознание значения семьи и семейных ценностей; </w:t>
      </w:r>
    </w:p>
    <w:p w:rsidR="004F03BE" w:rsidRPr="00375B0B" w:rsidRDefault="004F03BE" w:rsidP="004F03BE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 xml:space="preserve">повышать культурный уровень обучающихся через посещение театров, музеев и работы с классической литературой. </w:t>
      </w:r>
    </w:p>
    <w:p w:rsidR="004F03BE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A41D8E" w:rsidRDefault="00A41D8E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41D8E" w:rsidRDefault="00A41D8E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41D8E" w:rsidRDefault="00A41D8E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41D8E" w:rsidRDefault="00A41D8E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B60BA" w:rsidRDefault="00AB60BA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lastRenderedPageBreak/>
        <w:t>1.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3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.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П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ланируемые результаты.</w:t>
      </w:r>
    </w:p>
    <w:p w:rsidR="00375B0B" w:rsidRDefault="00375B0B" w:rsidP="00A41D8E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pacing w:val="1"/>
          <w:sz w:val="28"/>
          <w:szCs w:val="28"/>
          <w:u w:val="single"/>
        </w:rPr>
      </w:pPr>
      <w:r w:rsidRPr="00375B0B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Планир</w:t>
      </w:r>
      <w:r w:rsidRPr="00375B0B">
        <w:rPr>
          <w:rFonts w:ascii="PT Astra Serif" w:eastAsia="Times New Roman" w:hAnsi="PT Astra Serif" w:cs="Times New Roman"/>
          <w:bCs/>
          <w:iCs/>
          <w:w w:val="101"/>
          <w:sz w:val="28"/>
          <w:szCs w:val="28"/>
          <w:u w:val="single"/>
        </w:rPr>
        <w:t>у</w:t>
      </w:r>
      <w:r w:rsidRPr="00375B0B">
        <w:rPr>
          <w:rFonts w:ascii="PT Astra Serif" w:eastAsia="Times New Roman" w:hAnsi="PT Astra Serif" w:cs="Times New Roman"/>
          <w:bCs/>
          <w:iCs/>
          <w:spacing w:val="-1"/>
          <w:w w:val="101"/>
          <w:sz w:val="28"/>
          <w:szCs w:val="28"/>
          <w:u w:val="single"/>
        </w:rPr>
        <w:t>е</w:t>
      </w:r>
      <w:r w:rsidRPr="00375B0B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мы</w:t>
      </w:r>
      <w:r w:rsidRPr="00375B0B">
        <w:rPr>
          <w:rFonts w:ascii="PT Astra Serif" w:eastAsia="Times New Roman" w:hAnsi="PT Astra Serif" w:cs="Times New Roman"/>
          <w:bCs/>
          <w:iCs/>
          <w:w w:val="101"/>
          <w:sz w:val="28"/>
          <w:szCs w:val="28"/>
          <w:u w:val="single"/>
        </w:rPr>
        <w:t>е</w:t>
      </w:r>
      <w:r w:rsidR="009200B7">
        <w:rPr>
          <w:rFonts w:ascii="PT Astra Serif" w:eastAsia="Times New Roman" w:hAnsi="PT Astra Serif" w:cs="Times New Roman"/>
          <w:bCs/>
          <w:iCs/>
          <w:w w:val="101"/>
          <w:sz w:val="28"/>
          <w:szCs w:val="28"/>
          <w:u w:val="single"/>
        </w:rPr>
        <w:t xml:space="preserve"> </w:t>
      </w:r>
      <w:r w:rsidRPr="00375B0B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р</w:t>
      </w:r>
      <w:r w:rsidRPr="00375B0B">
        <w:rPr>
          <w:rFonts w:ascii="PT Astra Serif" w:eastAsia="Times New Roman" w:hAnsi="PT Astra Serif" w:cs="Times New Roman"/>
          <w:bCs/>
          <w:iCs/>
          <w:w w:val="101"/>
          <w:sz w:val="28"/>
          <w:szCs w:val="28"/>
          <w:u w:val="single"/>
        </w:rPr>
        <w:t>е</w:t>
      </w:r>
      <w:r w:rsidRPr="00375B0B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з</w:t>
      </w:r>
      <w:r w:rsidRPr="00375B0B">
        <w:rPr>
          <w:rFonts w:ascii="PT Astra Serif" w:eastAsia="Times New Roman" w:hAnsi="PT Astra Serif" w:cs="Times New Roman"/>
          <w:bCs/>
          <w:iCs/>
          <w:w w:val="101"/>
          <w:sz w:val="28"/>
          <w:szCs w:val="28"/>
          <w:u w:val="single"/>
        </w:rPr>
        <w:t>у</w:t>
      </w:r>
      <w:r w:rsidRPr="00375B0B">
        <w:rPr>
          <w:rFonts w:ascii="PT Astra Serif" w:eastAsia="Times New Roman" w:hAnsi="PT Astra Serif" w:cs="Times New Roman"/>
          <w:bCs/>
          <w:iCs/>
          <w:spacing w:val="-2"/>
          <w:sz w:val="28"/>
          <w:szCs w:val="28"/>
          <w:u w:val="single"/>
        </w:rPr>
        <w:t>л</w:t>
      </w:r>
      <w:r w:rsidRPr="00375B0B">
        <w:rPr>
          <w:rFonts w:ascii="PT Astra Serif" w:eastAsia="Times New Roman" w:hAnsi="PT Astra Serif" w:cs="Times New Roman"/>
          <w:bCs/>
          <w:iCs/>
          <w:spacing w:val="-3"/>
          <w:sz w:val="28"/>
          <w:szCs w:val="28"/>
          <w:u w:val="single"/>
        </w:rPr>
        <w:t>ь</w:t>
      </w:r>
      <w:r w:rsidRPr="00375B0B">
        <w:rPr>
          <w:rFonts w:ascii="PT Astra Serif" w:eastAsia="Times New Roman" w:hAnsi="PT Astra Serif" w:cs="Times New Roman"/>
          <w:bCs/>
          <w:iCs/>
          <w:spacing w:val="3"/>
          <w:sz w:val="28"/>
          <w:szCs w:val="28"/>
          <w:u w:val="single"/>
        </w:rPr>
        <w:t>т</w:t>
      </w:r>
      <w:r w:rsidRPr="00375B0B">
        <w:rPr>
          <w:rFonts w:ascii="PT Astra Serif" w:eastAsia="Times New Roman" w:hAnsi="PT Astra Serif" w:cs="Times New Roman"/>
          <w:bCs/>
          <w:iCs/>
          <w:spacing w:val="-2"/>
          <w:sz w:val="28"/>
          <w:szCs w:val="28"/>
          <w:u w:val="single"/>
        </w:rPr>
        <w:t>а</w:t>
      </w:r>
      <w:r w:rsidRPr="00375B0B">
        <w:rPr>
          <w:rFonts w:ascii="PT Astra Serif" w:eastAsia="Times New Roman" w:hAnsi="PT Astra Serif" w:cs="Times New Roman"/>
          <w:bCs/>
          <w:iCs/>
          <w:spacing w:val="5"/>
          <w:sz w:val="28"/>
          <w:szCs w:val="28"/>
          <w:u w:val="single"/>
        </w:rPr>
        <w:t>т</w:t>
      </w:r>
      <w:r w:rsidR="00375B0B" w:rsidRPr="00375B0B">
        <w:rPr>
          <w:rFonts w:ascii="PT Astra Serif" w:eastAsia="Times New Roman" w:hAnsi="PT Astra Serif" w:cs="Times New Roman"/>
          <w:bCs/>
          <w:iCs/>
          <w:spacing w:val="1"/>
          <w:sz w:val="28"/>
          <w:szCs w:val="28"/>
          <w:u w:val="single"/>
        </w:rPr>
        <w:t>ы 3-его года обучения.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Лично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тны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сформирован </w:t>
      </w:r>
      <w:r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х</w:t>
      </w:r>
      <w:r w:rsidRPr="00375B0B">
        <w:rPr>
          <w:rFonts w:ascii="PT Astra Serif" w:eastAsia="Times New Roman" w:hAnsi="PT Astra Serif" w:cs="Times New Roman"/>
          <w:spacing w:val="-2"/>
          <w:sz w:val="28"/>
          <w:szCs w:val="28"/>
        </w:rPr>
        <w:t>у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д</w:t>
      </w:r>
      <w:r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о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ж</w:t>
      </w:r>
      <w:r w:rsidRPr="00375B0B">
        <w:rPr>
          <w:rFonts w:ascii="PT Astra Serif" w:eastAsia="Times New Roman" w:hAnsi="PT Astra Serif" w:cs="Times New Roman"/>
          <w:spacing w:val="-1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с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тв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нный</w:t>
      </w:r>
      <w:r w:rsidR="009200B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вк</w:t>
      </w:r>
      <w:r w:rsidRPr="00375B0B">
        <w:rPr>
          <w:rFonts w:ascii="PT Astra Serif" w:eastAsia="Times New Roman" w:hAnsi="PT Astra Serif" w:cs="Times New Roman"/>
          <w:spacing w:val="-3"/>
          <w:sz w:val="28"/>
          <w:szCs w:val="28"/>
        </w:rPr>
        <w:t>у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 xml:space="preserve">с, устойчивый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инт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р</w:t>
      </w:r>
      <w:r w:rsidRPr="00375B0B">
        <w:rPr>
          <w:rFonts w:ascii="PT Astra Serif" w:eastAsia="Times New Roman" w:hAnsi="PT Astra Serif" w:cs="Times New Roman"/>
          <w:w w:val="101"/>
          <w:sz w:val="28"/>
          <w:szCs w:val="28"/>
        </w:rPr>
        <w:t>ес</w:t>
      </w:r>
      <w:r w:rsidR="009200B7">
        <w:rPr>
          <w:rFonts w:ascii="PT Astra Serif" w:eastAsia="Times New Roman" w:hAnsi="PT Astra Serif" w:cs="Times New Roman"/>
          <w:w w:val="101"/>
          <w:sz w:val="28"/>
          <w:szCs w:val="28"/>
        </w:rPr>
        <w:t xml:space="preserve"> </w:t>
      </w:r>
      <w:r w:rsidRPr="00375B0B">
        <w:rPr>
          <w:rFonts w:ascii="PT Astra Serif" w:eastAsia="Times New Roman" w:hAnsi="PT Astra Serif" w:cs="Times New Roman"/>
          <w:spacing w:val="1"/>
          <w:sz w:val="28"/>
          <w:szCs w:val="28"/>
        </w:rPr>
        <w:t>к театральному искусству;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hAnsi="PT Astra Serif" w:cs="Times New Roman"/>
          <w:sz w:val="28"/>
          <w:szCs w:val="28"/>
        </w:rPr>
        <w:t xml:space="preserve">сформировано осознание принадлежности к русской культуре,  гражданская </w:t>
      </w:r>
      <w:r w:rsidR="00375B0B">
        <w:rPr>
          <w:rFonts w:ascii="PT Astra Serif" w:hAnsi="PT Astra Serif" w:cs="Times New Roman"/>
          <w:sz w:val="28"/>
          <w:szCs w:val="28"/>
        </w:rPr>
        <w:t xml:space="preserve"> позиция по отношению к Родине;</w:t>
      </w:r>
    </w:p>
    <w:p w:rsidR="00A8460A" w:rsidRPr="00375B0B" w:rsidRDefault="00F679B1" w:rsidP="00375B0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 xml:space="preserve">сформирована способность к саморазвитию и личностному росту; </w:t>
      </w:r>
    </w:p>
    <w:p w:rsidR="00A8460A" w:rsidRPr="00375B0B" w:rsidRDefault="00F679B1" w:rsidP="00375B0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 xml:space="preserve">укреплено духовно-нравственное сознание; 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закреплены и применяются на практике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этические нормы поведения на сцене, в зрительном зале, в социуме;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hAnsi="PT Astra Serif"/>
          <w:sz w:val="28"/>
          <w:szCs w:val="28"/>
        </w:rPr>
        <w:t>сформированы лидерские качества через приобщение учащихся к самостоятельной творческой деятельности;</w:t>
      </w:r>
    </w:p>
    <w:p w:rsidR="00A8460A" w:rsidRPr="00375B0B" w:rsidRDefault="00F679B1" w:rsidP="00375B0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 xml:space="preserve">сформировано уважительное отношение к другим участникам объединения и их творчеству; </w:t>
      </w:r>
    </w:p>
    <w:p w:rsidR="00A8460A" w:rsidRPr="00375B0B" w:rsidRDefault="00F679B1" w:rsidP="00375B0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>сформировано осознанное и уважительное отношение к семейным ценностям;</w:t>
      </w:r>
    </w:p>
    <w:p w:rsidR="00A8460A" w:rsidRPr="00375B0B" w:rsidRDefault="00F679B1" w:rsidP="00375B0B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75B0B">
        <w:rPr>
          <w:rFonts w:ascii="PT Astra Serif" w:hAnsi="PT Astra Serif"/>
          <w:color w:val="auto"/>
          <w:sz w:val="28"/>
          <w:szCs w:val="28"/>
        </w:rPr>
        <w:t>высокий культурный уровень обучающихся по итогам посещения театров,  музеев и работы с классической литературой.</w:t>
      </w:r>
    </w:p>
    <w:p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М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тап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р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дм</w:t>
      </w:r>
      <w:r w:rsidRPr="00375B0B">
        <w:rPr>
          <w:rFonts w:ascii="PT Astra Serif" w:eastAsia="Times New Roman" w:hAnsi="PT Astra Serif" w:cs="Times New Roman"/>
          <w:bCs/>
          <w:i/>
          <w:spacing w:val="-1"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тн</w:t>
      </w:r>
      <w:r w:rsidRPr="00375B0B">
        <w:rPr>
          <w:rFonts w:ascii="PT Astra Serif" w:eastAsia="Times New Roman" w:hAnsi="PT Astra Serif" w:cs="Times New Roman"/>
          <w:bCs/>
          <w:i/>
          <w:spacing w:val="-1"/>
          <w:sz w:val="28"/>
          <w:szCs w:val="28"/>
        </w:rPr>
        <w:t>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усовершенствована и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укреплена эмоционально-волевая сфера личности, эмоциональный интеллект;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 xml:space="preserve">развиты 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>психические процессы памяти, многоплоскостного внимания, фант</w:t>
      </w:r>
      <w:r w:rsidR="007728BA" w:rsidRPr="00375B0B">
        <w:rPr>
          <w:rFonts w:ascii="PT Astra Serif" w:eastAsia="Times New Roman" w:hAnsi="PT Astra Serif" w:cs="Times New Roman"/>
          <w:sz w:val="28"/>
          <w:szCs w:val="28"/>
        </w:rPr>
        <w:t>азии и воображения, эмпатии и рефлексии</w:t>
      </w: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, творческие способности; </w:t>
      </w:r>
    </w:p>
    <w:p w:rsidR="00A8460A" w:rsidRPr="00375B0B" w:rsidRDefault="007728BA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sz w:val="28"/>
          <w:szCs w:val="28"/>
        </w:rPr>
        <w:t xml:space="preserve">развиты </w:t>
      </w:r>
      <w:r w:rsidR="00F679B1" w:rsidRPr="00375B0B">
        <w:rPr>
          <w:rFonts w:ascii="PT Astra Serif" w:eastAsia="Times New Roman" w:hAnsi="PT Astra Serif" w:cs="Times New Roman"/>
          <w:sz w:val="28"/>
          <w:szCs w:val="28"/>
        </w:rPr>
        <w:t>умения снимать физические и психические зажимы системой упражнений.</w:t>
      </w:r>
    </w:p>
    <w:p w:rsidR="00A8460A" w:rsidRPr="00375B0B" w:rsidRDefault="00F679B1" w:rsidP="00375B0B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Пр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дм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</w:t>
      </w:r>
      <w:r w:rsidRPr="00375B0B">
        <w:rPr>
          <w:rFonts w:ascii="PT Astra Serif" w:eastAsia="Times New Roman" w:hAnsi="PT Astra Serif" w:cs="Times New Roman"/>
          <w:bCs/>
          <w:i/>
          <w:sz w:val="28"/>
          <w:szCs w:val="28"/>
        </w:rPr>
        <w:t>тны</w:t>
      </w:r>
      <w:r w:rsidRPr="00375B0B">
        <w:rPr>
          <w:rFonts w:ascii="PT Astra Serif" w:eastAsia="Times New Roman" w:hAnsi="PT Astra Serif" w:cs="Times New Roman"/>
          <w:bCs/>
          <w:i/>
          <w:w w:val="101"/>
          <w:sz w:val="28"/>
          <w:szCs w:val="28"/>
        </w:rPr>
        <w:t>е: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Times New Roman" w:hAnsi="PT Astra Serif" w:cs="Times New Roman"/>
          <w:bCs/>
          <w:w w:val="101"/>
          <w:sz w:val="28"/>
          <w:szCs w:val="28"/>
        </w:rPr>
        <w:t xml:space="preserve">приобретены обучающимися углубленные знания </w:t>
      </w:r>
      <w:r w:rsidRPr="00375B0B">
        <w:rPr>
          <w:rFonts w:ascii="PT Astra Serif" w:eastAsia="Symbol" w:hAnsi="PT Astra Serif" w:cs="Symbol"/>
          <w:sz w:val="28"/>
          <w:szCs w:val="28"/>
        </w:rPr>
        <w:t>теоретических основ театральной деятельности и актерского мастерства;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сформирован</w:t>
      </w:r>
      <w:r w:rsidR="0068293F" w:rsidRPr="00375B0B">
        <w:rPr>
          <w:rFonts w:ascii="PT Astra Serif" w:eastAsia="Symbol" w:hAnsi="PT Astra Serif" w:cs="Symbol"/>
          <w:sz w:val="28"/>
          <w:szCs w:val="28"/>
        </w:rPr>
        <w:t>ы</w:t>
      </w:r>
      <w:r w:rsidRPr="00375B0B">
        <w:rPr>
          <w:rFonts w:ascii="PT Astra Serif" w:eastAsia="Symbol" w:hAnsi="PT Astra Serif" w:cs="Symbol"/>
          <w:sz w:val="28"/>
          <w:szCs w:val="28"/>
        </w:rPr>
        <w:t xml:space="preserve"> компетенци</w:t>
      </w:r>
      <w:r w:rsidR="0068293F" w:rsidRPr="00375B0B">
        <w:rPr>
          <w:rFonts w:ascii="PT Astra Serif" w:eastAsia="Symbol" w:hAnsi="PT Astra Serif" w:cs="Symbol"/>
          <w:sz w:val="28"/>
          <w:szCs w:val="28"/>
        </w:rPr>
        <w:t>и</w:t>
      </w:r>
      <w:r w:rsidRPr="00375B0B">
        <w:rPr>
          <w:rFonts w:ascii="PT Astra Serif" w:eastAsia="Symbol" w:hAnsi="PT Astra Serif" w:cs="Symbol"/>
          <w:sz w:val="28"/>
          <w:szCs w:val="28"/>
        </w:rPr>
        <w:t xml:space="preserve"> по: этапам работы актера над ролью, работе режиссера, сценариста, помощника режиссера, светооформителя, звукооператора, костюмера;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w w:val="101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приобретены углубленные знания по основам сценической речи, орфоэпии, сценическому движению, приёмам работы над дикцией и дыханием, требованиям к гигиене голоса;</w:t>
      </w:r>
    </w:p>
    <w:p w:rsidR="00A8460A" w:rsidRPr="00375B0B" w:rsidRDefault="00F679B1" w:rsidP="00375B0B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75B0B">
        <w:rPr>
          <w:rFonts w:ascii="PT Astra Serif" w:eastAsia="Symbol" w:hAnsi="PT Astra Serif" w:cs="Symbol"/>
          <w:sz w:val="28"/>
          <w:szCs w:val="28"/>
        </w:rPr>
        <w:t>усовершенствована внешняя и внутренняя актерская психотехника.</w:t>
      </w:r>
    </w:p>
    <w:p w:rsidR="0068293F" w:rsidRPr="00375B0B" w:rsidRDefault="0068293F" w:rsidP="00375B0B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A8460A" w:rsidRPr="00385C06" w:rsidRDefault="00F679B1" w:rsidP="004F03BE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</w:rPr>
        <w:t>1.</w:t>
      </w:r>
      <w:r w:rsidR="004F03BE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</w:rPr>
        <w:t>.Учебно-тематический план</w:t>
      </w:r>
      <w:r w:rsidR="00B074F2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</w:p>
    <w:p w:rsidR="00B074F2" w:rsidRDefault="00B074F2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A8460A" w:rsidRDefault="00DA21D2" w:rsidP="00DA21D2">
      <w:pPr>
        <w:widowControl w:val="0"/>
        <w:spacing w:line="240" w:lineRule="auto"/>
        <w:ind w:right="-20" w:firstLine="709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bCs/>
          <w:iCs/>
          <w:sz w:val="28"/>
          <w:szCs w:val="28"/>
        </w:rPr>
        <w:t>Третий</w:t>
      </w:r>
      <w:r w:rsidR="00F679B1" w:rsidRPr="00DA21D2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год обучения</w:t>
      </w:r>
      <w:r w:rsidRPr="00DA21D2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(продвинутый уровень освоения)</w:t>
      </w:r>
    </w:p>
    <w:tbl>
      <w:tblPr>
        <w:tblW w:w="9926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3970"/>
        <w:gridCol w:w="851"/>
        <w:gridCol w:w="850"/>
        <w:gridCol w:w="993"/>
        <w:gridCol w:w="2692"/>
      </w:tblGrid>
      <w:tr w:rsidR="00DA21D2" w:rsidRPr="00B074F2" w:rsidTr="0064362E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№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Назва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ие</w:t>
            </w:r>
            <w:r w:rsidR="002A7D0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раздела,</w:t>
            </w:r>
            <w:r w:rsidR="002A7D0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Кол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ч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во</w:t>
            </w:r>
            <w:r w:rsidR="002A7D0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ча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Формы</w:t>
            </w:r>
            <w:r w:rsidR="002A7D06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ации/ ко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роля</w:t>
            </w:r>
          </w:p>
        </w:tc>
      </w:tr>
      <w:tr w:rsidR="00DA21D2" w:rsidRPr="00B074F2" w:rsidTr="0064362E">
        <w:trPr>
          <w:cantSplit/>
          <w:trHeight w:val="20"/>
          <w:tblHeader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B074F2" w:rsidRDefault="00DA21D2" w:rsidP="0064362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B074F2" w:rsidRDefault="00DA21D2" w:rsidP="0064362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Все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Тео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1D2" w:rsidRPr="00B074F2" w:rsidRDefault="00DA21D2" w:rsidP="0064362E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Прак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6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21D2" w:rsidRPr="00B074F2" w:rsidRDefault="00DA21D2" w:rsidP="0064362E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253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right="107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pacing w:val="-1"/>
                <w:sz w:val="24"/>
                <w:szCs w:val="24"/>
              </w:rPr>
              <w:t>На</w:t>
            </w: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блю</w:t>
            </w:r>
            <w:r w:rsidRPr="00DA21D2">
              <w:rPr>
                <w:rFonts w:ascii="PT Astra Serif" w:eastAsia="Times New Roman" w:hAnsi="PT Astra Serif"/>
                <w:color w:val="000000"/>
                <w:spacing w:val="1"/>
                <w:sz w:val="24"/>
                <w:szCs w:val="24"/>
              </w:rPr>
              <w:t>д</w:t>
            </w: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ен</w:t>
            </w:r>
            <w:r w:rsidRPr="00DA21D2">
              <w:rPr>
                <w:rFonts w:ascii="PT Astra Serif" w:eastAsia="Times New Roman" w:hAnsi="PT Astra Serif"/>
                <w:color w:val="000000"/>
                <w:spacing w:val="1"/>
                <w:sz w:val="24"/>
                <w:szCs w:val="24"/>
              </w:rPr>
              <w:t>и</w:t>
            </w: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173AA">
            <w:pPr>
              <w:widowControl w:val="0"/>
              <w:spacing w:line="240" w:lineRule="auto"/>
              <w:ind w:left="62" w:right="4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«Русская театральная школа начала 20 века»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1.1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Труды по актерскому мастерству.</w:t>
            </w:r>
          </w:p>
          <w:p w:rsidR="00A8460A" w:rsidRPr="00DA21D2" w:rsidRDefault="00F679B1" w:rsidP="00B173AA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М.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Чехов, Е. Вахтангов, Б. Захава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1.2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Развитие театрального искусства на современном этапе.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right="62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1.3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Специфика и жанровое разнообразие драматургии.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173AA">
            <w:pPr>
              <w:widowControl w:val="0"/>
              <w:spacing w:line="240" w:lineRule="auto"/>
              <w:ind w:left="62" w:right="102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«Актерская мастерская»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2.1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173AA">
            <w:pPr>
              <w:widowControl w:val="0"/>
              <w:spacing w:line="240" w:lineRule="auto"/>
              <w:ind w:left="62" w:right="1305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Этапы работы актера над ролью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173A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Тренинг-практикум, творческие этюды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2.2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B173AA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Сценическое действие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right="62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Творческие этюды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2.3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Сценическая пластика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73AA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 xml:space="preserve">Пластические этюды и миниатюры. </w:t>
            </w:r>
          </w:p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Открытый урок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2.4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173AA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Сценическая речь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Контрольные упражнения, входящая диагностика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173AA" w:rsidRDefault="00F679B1" w:rsidP="00B173AA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 «Искусство быть зрителем»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206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117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3.1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253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Игры, упражнения, беседы, встречи с актерами, ре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жиссерами, зрительские практики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37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Наблюдение</w:t>
            </w:r>
            <w:r w:rsidR="00AF30F9"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</w:t>
            </w: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опрос, практикум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B173AA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 «Постановочная работа»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4.1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Драматургический отечественный и зарубежный материал для постано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вок в детско-юношеском  театре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Беседа, опрос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4.2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Профессиональный подход к созданию разножанровых постановок. Видение автора, сценариста и режиссера пьесы,  малой драматурги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и, моноспектаклей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опрос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4.3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Выбор и обсуждение постановок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читка произведения в ролях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4.4</w:t>
            </w:r>
            <w:r w:rsidRPr="00DA21D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Единство света  и звука. Создание све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тозвуковой партитуры постановок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демонстрация работы, практикум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4.5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Основ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ы звуковой акустики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4.6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Технологии звукового монтажа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презентация, демонстрация работы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4.7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Основы монтажа фонограмм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демонстрация работы, практикум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4.8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Видеомонтаж и его применение в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малых формах драматургии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демонстрация работы, практикум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4.9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Работа над малыми  театральным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 формами. Сценарий и режиссура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творческие этюды, театральные миниатюры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B173AA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sz w:val="24"/>
                <w:szCs w:val="24"/>
              </w:rPr>
              <w:t xml:space="preserve">Репетиции. </w:t>
            </w: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Постановки малых форм: моноспектакли, перф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орманс, вербатим, инсценировки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Наблюдение, показ, актёрский психотренинг</w:t>
            </w:r>
            <w:r w:rsidR="00B173A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Промежут</w:t>
            </w:r>
            <w:r w:rsidR="00FA2F23" w:rsidRPr="00DA21D2">
              <w:rPr>
                <w:rFonts w:ascii="PT Astra Serif" w:hAnsi="PT Astra Serif"/>
                <w:sz w:val="24"/>
                <w:szCs w:val="24"/>
              </w:rPr>
              <w:t xml:space="preserve">очная </w:t>
            </w:r>
            <w:r w:rsidRPr="00DA21D2">
              <w:rPr>
                <w:rFonts w:ascii="PT Astra Serif" w:hAnsi="PT Astra Serif"/>
                <w:sz w:val="24"/>
                <w:szCs w:val="24"/>
              </w:rPr>
              <w:t>диагностика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B173AA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Репетиции. Поста</w:t>
            </w:r>
            <w:r w:rsidR="00B173AA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новка драматического спектакля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AC1" w:rsidRPr="00DA21D2" w:rsidRDefault="00AF30F9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А</w:t>
            </w:r>
            <w:r w:rsidR="00F679B1" w:rsidRPr="00DA21D2">
              <w:rPr>
                <w:rFonts w:ascii="PT Astra Serif" w:hAnsi="PT Astra Serif"/>
                <w:sz w:val="24"/>
                <w:szCs w:val="24"/>
              </w:rPr>
              <w:t>ктёрский психотренинг</w:t>
            </w:r>
          </w:p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Итоговая диагностика.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587745" w:rsidP="00B173AA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</w:t>
            </w:r>
            <w:r w:rsidR="00B173A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Творческие показы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B173A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21D2">
              <w:rPr>
                <w:rFonts w:ascii="PT Astra Serif" w:hAnsi="PT Astra Serif"/>
                <w:sz w:val="24"/>
                <w:szCs w:val="24"/>
              </w:rPr>
              <w:t>Театрализованный показ постановки. Подведение итогов.</w:t>
            </w:r>
          </w:p>
        </w:tc>
      </w:tr>
      <w:tr w:rsidR="00A8460A" w:rsidRPr="00DA21D2" w:rsidTr="00B173AA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F679B1" w:rsidP="00DA21D2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</w:pPr>
            <w:r w:rsidRPr="00DA21D2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DA21D2" w:rsidRDefault="00A8460A" w:rsidP="00DA21D2">
            <w:pPr>
              <w:widowControl w:val="0"/>
              <w:spacing w:line="240" w:lineRule="auto"/>
              <w:ind w:left="62" w:right="287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</w:p>
        </w:tc>
      </w:tr>
    </w:tbl>
    <w:p w:rsidR="00A8460A" w:rsidRPr="00385C06" w:rsidRDefault="00A8460A" w:rsidP="00385C06">
      <w:pPr>
        <w:widowControl w:val="0"/>
        <w:spacing w:line="240" w:lineRule="auto"/>
        <w:ind w:right="-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A8460A" w:rsidRPr="00DA21D2" w:rsidRDefault="00F679B1" w:rsidP="00DA21D2">
      <w:pPr>
        <w:widowControl w:val="0"/>
        <w:spacing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</w:t>
      </w:r>
      <w:r w:rsidR="004F03BE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5</w:t>
      </w:r>
      <w:r w:rsidRPr="00DA21D2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 Содержание учебно-тематического плана</w:t>
      </w:r>
    </w:p>
    <w:p w:rsidR="00B173AA" w:rsidRDefault="00B173AA" w:rsidP="00DA21D2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</w:rPr>
      </w:pPr>
    </w:p>
    <w:p w:rsidR="00A8460A" w:rsidRPr="00DA21D2" w:rsidRDefault="00A8460A" w:rsidP="00DA21D2">
      <w:pPr>
        <w:widowControl w:val="0"/>
        <w:spacing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460A" w:rsidRPr="00361517" w:rsidRDefault="00361517" w:rsidP="00DA21D2">
      <w:pPr>
        <w:widowControl w:val="0"/>
        <w:spacing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>
        <w:rPr>
          <w:rFonts w:ascii="PT Astra Serif" w:eastAsia="Times New Roman" w:hAnsi="PT Astra Serif" w:cs="Times New Roman"/>
          <w:b/>
          <w:iCs/>
          <w:sz w:val="28"/>
          <w:szCs w:val="28"/>
        </w:rPr>
        <w:t>Третий</w:t>
      </w:r>
      <w:r w:rsidR="00F679B1" w:rsidRPr="00361517">
        <w:rPr>
          <w:rFonts w:ascii="PT Astra Serif" w:eastAsia="Times New Roman" w:hAnsi="PT Astra Serif" w:cs="Times New Roman"/>
          <w:b/>
          <w:iCs/>
          <w:sz w:val="28"/>
          <w:szCs w:val="28"/>
        </w:rPr>
        <w:t xml:space="preserve"> год обучения</w:t>
      </w:r>
    </w:p>
    <w:p w:rsidR="00A8460A" w:rsidRPr="00DA21D2" w:rsidRDefault="00F679B1" w:rsidP="00361517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Введение. 2 ч</w:t>
      </w:r>
      <w:bookmarkStart w:id="0" w:name="_GoBack"/>
      <w:bookmarkEnd w:id="0"/>
      <w:r w:rsidRPr="00DA21D2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аса. </w:t>
      </w:r>
    </w:p>
    <w:p w:rsidR="00A8460A" w:rsidRPr="00DA21D2" w:rsidRDefault="00F679B1" w:rsidP="00361517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Краткое введение в курс учебного процесса. </w:t>
      </w:r>
    </w:p>
    <w:p w:rsidR="00361517" w:rsidRDefault="00361517" w:rsidP="00361517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A8460A" w:rsidRPr="00DA21D2" w:rsidRDefault="00F679B1" w:rsidP="00361517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Раздел 1. </w:t>
      </w:r>
      <w:r w:rsidRPr="00DA21D2">
        <w:rPr>
          <w:rFonts w:ascii="PT Astra Serif" w:hAnsi="PT Astra Serif"/>
          <w:b/>
          <w:sz w:val="28"/>
          <w:szCs w:val="28"/>
        </w:rPr>
        <w:t>«</w:t>
      </w:r>
      <w:r w:rsidRPr="00DA21D2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Русская театральная школа</w:t>
      </w:r>
      <w:r w:rsidRPr="00DA21D2">
        <w:rPr>
          <w:rFonts w:ascii="PT Astra Serif" w:hAnsi="PT Astra Serif"/>
          <w:b/>
          <w:sz w:val="28"/>
          <w:szCs w:val="28"/>
        </w:rPr>
        <w:t>».</w:t>
      </w:r>
      <w:r w:rsidRPr="00DA21D2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 6 часов.</w:t>
      </w:r>
    </w:p>
    <w:p w:rsidR="00A8460A" w:rsidRPr="00361517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iCs/>
          <w:sz w:val="28"/>
          <w:szCs w:val="28"/>
        </w:rPr>
        <w:t>Теория - 4 часа. Практика - 2 часа.</w:t>
      </w:r>
    </w:p>
    <w:p w:rsidR="00A8460A" w:rsidRPr="0038659A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</w:pPr>
      <w:r w:rsidRPr="0038659A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 xml:space="preserve">Тема 1.1. </w:t>
      </w:r>
      <w:r w:rsidRPr="0038659A">
        <w:rPr>
          <w:rFonts w:ascii="PT Astra Serif" w:eastAsia="Times New Roman" w:hAnsi="PT Astra Serif" w:cs="Times New Roman"/>
          <w:iCs/>
          <w:sz w:val="28"/>
          <w:szCs w:val="28"/>
          <w:u w:val="single"/>
        </w:rPr>
        <w:t>Труды по актерскому мастерству.</w:t>
      </w:r>
    </w:p>
    <w:p w:rsidR="00A8460A" w:rsidRPr="00361517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>Теория 2 часа. М. Чехов, Е. Вахтангов, Б. Захава. Просмотр видеозаписей. Обсуждение.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опрос.</w:t>
      </w:r>
    </w:p>
    <w:p w:rsidR="00A8460A" w:rsidRPr="00361517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/>
          <w:bCs/>
          <w:iCs/>
          <w:sz w:val="28"/>
          <w:szCs w:val="28"/>
        </w:rPr>
      </w:pPr>
      <w:r w:rsidRPr="00361517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B77EB1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</w:pPr>
      <w:r w:rsidRPr="00B77EB1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>Тема 1.2</w:t>
      </w:r>
      <w:r w:rsidRPr="00B77EB1">
        <w:rPr>
          <w:rFonts w:ascii="PT Astra Serif" w:eastAsia="Times New Roman" w:hAnsi="PT Astra Serif"/>
          <w:bCs/>
          <w:iCs/>
          <w:sz w:val="28"/>
          <w:szCs w:val="28"/>
          <w:u w:val="single"/>
        </w:rPr>
        <w:t>.</w:t>
      </w:r>
      <w:r w:rsidRPr="00B77EB1">
        <w:rPr>
          <w:rFonts w:ascii="PT Astra Serif" w:eastAsia="Times New Roman" w:hAnsi="PT Astra Serif" w:cs="Times New Roman"/>
          <w:iCs/>
          <w:sz w:val="28"/>
          <w:szCs w:val="28"/>
          <w:u w:val="single"/>
        </w:rPr>
        <w:t>Развитие театрального искусства на современном этапе.</w:t>
      </w:r>
    </w:p>
    <w:p w:rsidR="00A8460A" w:rsidRPr="00361517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>Теория 1 час. Тенденции развития современной  театральной школы России.</w:t>
      </w:r>
    </w:p>
    <w:p w:rsidR="00A8460A" w:rsidRPr="00361517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>Практика 1 час. Видеопросмотр, анализ и обсуждение современной театральной молодежной постановки.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опрос.</w:t>
      </w:r>
    </w:p>
    <w:p w:rsidR="00A8460A" w:rsidRPr="00361517" w:rsidRDefault="00F679B1" w:rsidP="00361517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361517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hAnsi="PT Astra Serif"/>
          <w:color w:val="auto"/>
          <w:sz w:val="28"/>
          <w:szCs w:val="28"/>
          <w:u w:val="single"/>
        </w:rPr>
        <w:t>Тема 1.3. Специфика и жанровое разнообразие драматургии. Классика.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Теория 1 час. Понятие специфики и жанра драматургических произведений.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Практика 1 час. Выявление жанровых предпочтений актерского коллектива, обсуждение.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bCs/>
          <w:iCs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</w:t>
      </w:r>
    </w:p>
    <w:p w:rsidR="00B77EB1" w:rsidRDefault="00B77EB1" w:rsidP="00B77EB1">
      <w:pPr>
        <w:spacing w:line="240" w:lineRule="auto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A8460A" w:rsidRPr="00B77EB1" w:rsidRDefault="00F679B1" w:rsidP="00B77EB1">
      <w:pPr>
        <w:spacing w:line="240" w:lineRule="auto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B77EB1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Раздел 2. </w:t>
      </w:r>
      <w:r w:rsidRPr="00B77EB1">
        <w:rPr>
          <w:rFonts w:ascii="PT Astra Serif" w:hAnsi="PT Astra Serif"/>
          <w:b/>
          <w:sz w:val="28"/>
          <w:szCs w:val="28"/>
        </w:rPr>
        <w:t>«</w:t>
      </w:r>
      <w:r w:rsidRPr="00B77EB1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Актерская  мастерская</w:t>
      </w:r>
      <w:r w:rsidRPr="00B77EB1">
        <w:rPr>
          <w:rFonts w:ascii="PT Astra Serif" w:hAnsi="PT Astra Serif"/>
          <w:b/>
          <w:sz w:val="28"/>
          <w:szCs w:val="28"/>
        </w:rPr>
        <w:t>»</w:t>
      </w:r>
      <w:r w:rsidRPr="00B77EB1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.  14 час 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iCs/>
          <w:sz w:val="28"/>
          <w:szCs w:val="28"/>
        </w:rPr>
        <w:t xml:space="preserve">Теория </w:t>
      </w:r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>- 2 часа. П</w:t>
      </w:r>
      <w:r w:rsidRPr="00361517">
        <w:rPr>
          <w:rFonts w:ascii="PT Astra Serif" w:eastAsia="Times New Roman" w:hAnsi="PT Astra Serif" w:cs="Times New Roman"/>
          <w:iCs/>
          <w:sz w:val="28"/>
          <w:szCs w:val="28"/>
        </w:rPr>
        <w:t xml:space="preserve">рактика </w:t>
      </w:r>
      <w:r w:rsidRPr="00361517">
        <w:rPr>
          <w:rFonts w:ascii="PT Astra Serif" w:eastAsia="Times New Roman" w:hAnsi="PT Astra Serif" w:cs="Times New Roman"/>
          <w:bCs/>
          <w:iCs/>
          <w:sz w:val="28"/>
          <w:szCs w:val="28"/>
        </w:rPr>
        <w:t>- 12 часов.</w:t>
      </w:r>
    </w:p>
    <w:p w:rsidR="00A8460A" w:rsidRPr="00B77EB1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</w:pPr>
      <w:r w:rsidRPr="00B77EB1">
        <w:rPr>
          <w:rFonts w:ascii="PT Astra Serif" w:eastAsia="Times New Roman" w:hAnsi="PT Astra Serif" w:cs="Times New Roman"/>
          <w:bCs/>
          <w:iCs/>
          <w:sz w:val="28"/>
          <w:szCs w:val="28"/>
          <w:u w:val="single"/>
        </w:rPr>
        <w:t xml:space="preserve">Тема 2.1. </w:t>
      </w:r>
      <w:r w:rsidRPr="00B77EB1">
        <w:rPr>
          <w:rFonts w:ascii="PT Astra Serif" w:eastAsia="Times New Roman" w:hAnsi="PT Astra Serif" w:cs="Times New Roman"/>
          <w:iCs/>
          <w:sz w:val="28"/>
          <w:szCs w:val="28"/>
          <w:u w:val="single"/>
        </w:rPr>
        <w:t>Этапы работы актера над ролью.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Теория 1 час. Метод действенного анализа.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Практика 1 час. Тренинг-практикум «Как я буду работать над ролью»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тренинг-практикум, творческие этюды.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 системы.</w:t>
      </w:r>
    </w:p>
    <w:p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hAnsi="PT Astra Serif"/>
          <w:color w:val="auto"/>
          <w:sz w:val="28"/>
          <w:szCs w:val="28"/>
          <w:u w:val="single"/>
        </w:rPr>
        <w:t xml:space="preserve">Тема 2.2. Сценическое действие.  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lastRenderedPageBreak/>
        <w:t>Теория 1 час. Структура сценического действия.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Практика 3 часа. Этюды на действия в условиях вымысла для достижения цели с преодолением внешних препятствий (препятствует кто-то или что-то) или внутренних препятствий (страх, трусость, осторожность и т. п.)</w:t>
      </w:r>
      <w:r w:rsidR="00FA2F23" w:rsidRPr="00361517">
        <w:rPr>
          <w:rFonts w:ascii="PT Astra Serif" w:hAnsi="PT Astra Serif"/>
          <w:color w:val="auto"/>
          <w:sz w:val="28"/>
          <w:szCs w:val="28"/>
        </w:rPr>
        <w:t>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творческие этюды.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hAnsi="PT Astra Serif"/>
          <w:color w:val="auto"/>
          <w:sz w:val="28"/>
          <w:szCs w:val="28"/>
          <w:u w:val="single"/>
        </w:rPr>
        <w:t>Тема 2.3. Сценическая пластика.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Практика 2 часа. Упражнения на развитие гибкости, ловкости, подвижности опорно-двигательного аппарата. Координация, темпоритм.</w:t>
      </w:r>
    </w:p>
    <w:p w:rsidR="00A8460A" w:rsidRPr="00361517" w:rsidRDefault="00F679B1" w:rsidP="00B77EB1">
      <w:pPr>
        <w:pStyle w:val="Defaul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Практика 2 часа. Техника пантомимы. Упражнения на развитие мимической выразительности. Упражнения для развития основных приемов пантомимы.</w:t>
      </w:r>
      <w:r w:rsidR="002A7D06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361517">
        <w:rPr>
          <w:rFonts w:ascii="PT Astra Serif" w:hAnsi="PT Astra Serif"/>
          <w:color w:val="auto"/>
          <w:sz w:val="28"/>
          <w:szCs w:val="28"/>
        </w:rPr>
        <w:t>Создание самостоятельных пластических миниатюр.</w:t>
      </w:r>
      <w:r w:rsidR="002A7D06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361517">
        <w:rPr>
          <w:rFonts w:ascii="PT Astra Serif" w:eastAsia="Times New Roman" w:hAnsi="PT Astra Serif"/>
          <w:sz w:val="28"/>
          <w:szCs w:val="28"/>
        </w:rPr>
        <w:t>Форма контроля: пластические этюды и миниатюры, открытый урок.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системы, ширма «черный кабинет».</w:t>
      </w:r>
    </w:p>
    <w:p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hAnsi="PT Astra Serif"/>
          <w:color w:val="auto"/>
          <w:sz w:val="28"/>
          <w:szCs w:val="28"/>
          <w:u w:val="single"/>
        </w:rPr>
        <w:t>Тема 2.4. Сценическая речь.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hAnsi="PT Astra Serif"/>
          <w:color w:val="auto"/>
          <w:sz w:val="28"/>
          <w:szCs w:val="28"/>
        </w:rPr>
        <w:t>Практика 2 часа. Речевая манера актера. Тон, ритм, темп. Упражнения на примере басен. Логические и психологические паузы.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контрольные упражнения, входящая  диагностика речевых навыков.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системы, ширма «черный кабинет», радиомикрофоны.</w:t>
      </w:r>
    </w:p>
    <w:p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  <w:shd w:val="clear" w:color="auto" w:fill="FFFFFF"/>
        </w:rPr>
      </w:pPr>
      <w:r w:rsidRPr="00B77EB1">
        <w:rPr>
          <w:rFonts w:ascii="PT Astra Serif" w:hAnsi="PT Astra Serif"/>
          <w:color w:val="auto"/>
          <w:sz w:val="28"/>
          <w:szCs w:val="28"/>
          <w:u w:val="single"/>
          <w:shd w:val="clear" w:color="auto" w:fill="FFFFFF"/>
        </w:rPr>
        <w:t>Практика 2 часа. Интонация. Этюды и упражнения на интонационную выразительность в текстах.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контрольные упражнения.</w:t>
      </w:r>
    </w:p>
    <w:p w:rsidR="00B77EB1" w:rsidRPr="00B77EB1" w:rsidRDefault="00F679B1" w:rsidP="00B77EB1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</w:t>
      </w:r>
      <w:r w:rsidR="00AC1CC7" w:rsidRPr="00361517">
        <w:rPr>
          <w:rFonts w:ascii="PT Astra Serif" w:eastAsia="Symbol" w:hAnsi="PT Astra Serif" w:cs="Symbol"/>
          <w:color w:val="auto"/>
          <w:sz w:val="28"/>
          <w:szCs w:val="28"/>
        </w:rPr>
        <w:t>кустической системы, ширма «</w:t>
      </w:r>
      <w:r w:rsidR="00B77EB1">
        <w:rPr>
          <w:rFonts w:ascii="PT Astra Serif" w:eastAsia="Symbol" w:hAnsi="PT Astra Serif" w:cs="Symbol"/>
          <w:color w:val="auto"/>
          <w:sz w:val="28"/>
          <w:szCs w:val="28"/>
        </w:rPr>
        <w:t>черный кабинет», радиомикрофоны.</w:t>
      </w:r>
    </w:p>
    <w:p w:rsidR="00B77EB1" w:rsidRDefault="00B77EB1" w:rsidP="00B77EB1">
      <w:pPr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8460A" w:rsidRPr="00B77EB1" w:rsidRDefault="00F679B1" w:rsidP="00B77EB1">
      <w:pPr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77EB1">
        <w:rPr>
          <w:rFonts w:ascii="PT Astra Serif" w:eastAsia="Times New Roman" w:hAnsi="PT Astra Serif" w:cs="Times New Roman"/>
          <w:b/>
          <w:sz w:val="28"/>
          <w:szCs w:val="28"/>
        </w:rPr>
        <w:t xml:space="preserve">Раздел 3. </w:t>
      </w:r>
      <w:r w:rsidRPr="00B77EB1">
        <w:rPr>
          <w:rFonts w:ascii="PT Astra Serif" w:hAnsi="PT Astra Serif"/>
          <w:b/>
          <w:sz w:val="28"/>
          <w:szCs w:val="28"/>
        </w:rPr>
        <w:t>«</w:t>
      </w:r>
      <w:r w:rsidRPr="00B77EB1">
        <w:rPr>
          <w:rFonts w:ascii="PT Astra Serif" w:eastAsia="Times New Roman" w:hAnsi="PT Astra Serif" w:cs="Times New Roman"/>
          <w:b/>
          <w:sz w:val="28"/>
          <w:szCs w:val="28"/>
        </w:rPr>
        <w:t>Искусство быть зрителем</w:t>
      </w:r>
      <w:r w:rsidRPr="00B77EB1">
        <w:rPr>
          <w:rFonts w:ascii="PT Astra Serif" w:hAnsi="PT Astra Serif"/>
          <w:b/>
          <w:sz w:val="28"/>
          <w:szCs w:val="28"/>
        </w:rPr>
        <w:t>»</w:t>
      </w:r>
      <w:r w:rsidRPr="00B77EB1">
        <w:rPr>
          <w:rFonts w:ascii="PT Astra Serif" w:eastAsia="Times New Roman" w:hAnsi="PT Astra Serif" w:cs="Times New Roman"/>
          <w:b/>
          <w:sz w:val="28"/>
          <w:szCs w:val="28"/>
        </w:rPr>
        <w:t>. 6 часов.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61517">
        <w:rPr>
          <w:rFonts w:ascii="PT Astra Serif" w:hAnsi="PT Astra Serif"/>
          <w:sz w:val="28"/>
          <w:szCs w:val="28"/>
        </w:rPr>
        <w:t xml:space="preserve">Практика 6 часов. </w:t>
      </w:r>
      <w:r w:rsidRPr="00361517">
        <w:rPr>
          <w:rFonts w:ascii="PT Astra Serif" w:eastAsia="Times New Roman" w:hAnsi="PT Astra Serif" w:cs="Times New Roman"/>
          <w:sz w:val="28"/>
          <w:szCs w:val="28"/>
        </w:rPr>
        <w:t>Игры, упражнения, беседы, зрительские практики. Посещение театральных постановок. Просмотр репертуара театральных площадок города, выбор постановок для просмотра, посещение с последующим обсуждением: «Небольшой театр», «Молодежный театр», «Драматический театр» (практика семейных просмотров). Продолжение коллективных и семейных традиций. Посещение спектаклей детских театральных коллективов.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61517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Формы контроля: наблюдение, опрос, практикум.</w:t>
      </w:r>
    </w:p>
    <w:p w:rsidR="00B77EB1" w:rsidRDefault="00B77EB1" w:rsidP="00B77EB1">
      <w:pPr>
        <w:spacing w:line="240" w:lineRule="auto"/>
        <w:jc w:val="both"/>
        <w:rPr>
          <w:rFonts w:ascii="PT Astra Serif" w:eastAsia="Times New Roman" w:hAnsi="PT Astra Serif"/>
          <w:bCs/>
          <w:iCs/>
          <w:sz w:val="28"/>
          <w:szCs w:val="28"/>
        </w:rPr>
      </w:pPr>
    </w:p>
    <w:p w:rsidR="00A8460A" w:rsidRPr="00B77EB1" w:rsidRDefault="00F679B1" w:rsidP="00B77EB1">
      <w:pPr>
        <w:spacing w:line="240" w:lineRule="auto"/>
        <w:jc w:val="both"/>
        <w:rPr>
          <w:rFonts w:ascii="PT Astra Serif" w:eastAsia="Times New Roman" w:hAnsi="PT Astra Serif"/>
          <w:b/>
          <w:bCs/>
          <w:iCs/>
          <w:sz w:val="28"/>
          <w:szCs w:val="28"/>
        </w:rPr>
      </w:pPr>
      <w:r w:rsidRPr="00B77EB1">
        <w:rPr>
          <w:rFonts w:ascii="PT Astra Serif" w:eastAsia="Times New Roman" w:hAnsi="PT Astra Serif"/>
          <w:b/>
          <w:bCs/>
          <w:iCs/>
          <w:sz w:val="28"/>
          <w:szCs w:val="28"/>
        </w:rPr>
        <w:t xml:space="preserve">Раздел 4. Постановочная работа. 116 часов. 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 xml:space="preserve">Практика - 116 часов. </w:t>
      </w:r>
    </w:p>
    <w:p w:rsidR="00A8460A" w:rsidRPr="00B77EB1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sz w:val="28"/>
          <w:szCs w:val="28"/>
          <w:u w:val="single"/>
        </w:rPr>
        <w:t>Тема 4.1. Практика 4 часа.</w:t>
      </w:r>
      <w:r w:rsidR="002A7D06">
        <w:rPr>
          <w:rFonts w:ascii="PT Astra Serif" w:eastAsia="Times New Roman" w:hAnsi="PT Astra Serif"/>
          <w:sz w:val="28"/>
          <w:szCs w:val="28"/>
          <w:u w:val="single"/>
        </w:rPr>
        <w:t xml:space="preserve"> </w:t>
      </w:r>
      <w:r w:rsidRPr="00B77EB1">
        <w:rPr>
          <w:rFonts w:ascii="PT Astra Serif" w:eastAsia="Times New Roman" w:hAnsi="PT Astra Serif" w:cs="Times New Roman"/>
          <w:sz w:val="28"/>
          <w:szCs w:val="28"/>
          <w:u w:val="single"/>
        </w:rPr>
        <w:t>Рекомендуемый драматургический отечественный и зарубежный материал (классика) для постановок в детско-юношеском театре.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беседа, опрос.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lastRenderedPageBreak/>
        <w:t>Тема 4.2. Практика 4 часа. Профессиональный подход к созданию разножанровых постановок.</w:t>
      </w:r>
      <w:r w:rsidRPr="00B77EB1">
        <w:rPr>
          <w:rFonts w:ascii="PT Astra Serif" w:hAnsi="PT Astra Serif"/>
          <w:color w:val="auto"/>
          <w:sz w:val="28"/>
          <w:szCs w:val="28"/>
          <w:u w:val="single"/>
        </w:rPr>
        <w:t xml:space="preserve"> Видение автора, сценариста и режиссера пьесы малой драматургии, моноспектакля.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eastAsia="Symbol" w:hAnsi="PT Astra Serif" w:cs="Symbol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B77EB1" w:rsidRDefault="00F679B1" w:rsidP="00361517">
      <w:pPr>
        <w:pStyle w:val="Default"/>
        <w:ind w:firstLine="709"/>
        <w:jc w:val="both"/>
        <w:rPr>
          <w:rFonts w:ascii="PT Astra Serif" w:eastAsia="Symbol" w:hAnsi="PT Astra Serif" w:cs="Symbol"/>
          <w:color w:val="auto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 xml:space="preserve">Тема 4.3. </w:t>
      </w:r>
      <w:r w:rsidRPr="00B77EB1">
        <w:rPr>
          <w:rFonts w:ascii="PT Astra Serif" w:eastAsia="Symbol" w:hAnsi="PT Astra Serif" w:cs="Symbol"/>
          <w:color w:val="auto"/>
          <w:sz w:val="28"/>
          <w:szCs w:val="28"/>
          <w:u w:val="single"/>
        </w:rPr>
        <w:t>Практика 4 часа. Выбор и обсуждение постановок.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читка произведения в ролях.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B77EB1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sz w:val="28"/>
          <w:szCs w:val="28"/>
          <w:u w:val="single"/>
        </w:rPr>
        <w:t xml:space="preserve">Тема 4.4. </w:t>
      </w:r>
      <w:r w:rsidRPr="00B77EB1">
        <w:rPr>
          <w:rFonts w:ascii="PT Astra Serif" w:eastAsia="Times New Roman" w:hAnsi="PT Astra Serif" w:cs="Times New Roman"/>
          <w:sz w:val="28"/>
          <w:szCs w:val="28"/>
          <w:u w:val="single"/>
        </w:rPr>
        <w:t>Практика 6 часов. Единство света и звука. Создание светозвуковой партитуры постановок.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демонстрация работы, практикум.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аппаратуры.</w:t>
      </w:r>
    </w:p>
    <w:p w:rsidR="00A8460A" w:rsidRPr="00B77EB1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sz w:val="28"/>
          <w:szCs w:val="28"/>
          <w:u w:val="single"/>
        </w:rPr>
        <w:t>Тема 4.5. Практика 2 часа. Основы звуковой акустики.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B77EB1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sz w:val="28"/>
          <w:szCs w:val="28"/>
          <w:u w:val="single"/>
        </w:rPr>
        <w:t xml:space="preserve">Тема 4.6. </w:t>
      </w:r>
      <w:r w:rsidRPr="00B77EB1">
        <w:rPr>
          <w:rFonts w:ascii="PT Astra Serif" w:eastAsia="Times New Roman" w:hAnsi="PT Astra Serif" w:cs="Times New Roman"/>
          <w:sz w:val="28"/>
          <w:szCs w:val="28"/>
          <w:u w:val="single"/>
        </w:rPr>
        <w:t>Практика 4 часа. Технологии звукового монтажа.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презентация, демонстрация работы.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B77EB1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Тема 4.7. Практика 4 часа. Основы монтажа фонограмм.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демонстрация работы, практикум.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B77EB1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sz w:val="28"/>
          <w:szCs w:val="28"/>
          <w:u w:val="single"/>
        </w:rPr>
        <w:t xml:space="preserve">Тема 4.8. </w:t>
      </w:r>
      <w:r w:rsidRPr="00B77EB1">
        <w:rPr>
          <w:rFonts w:ascii="PT Astra Serif" w:eastAsia="Times New Roman" w:hAnsi="PT Astra Serif" w:cs="Times New Roman"/>
          <w:sz w:val="28"/>
          <w:szCs w:val="28"/>
          <w:u w:val="single"/>
        </w:rPr>
        <w:t>Практика 4 часа. Видеомонтаж и его применение в малых формах драматургии.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демонстрация работы, практикум.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B77EB1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Тема 4.9. Практика 4 часа. Работа над малыми формами драматургии. Сценарий и режиссура.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творческие этюды, театральные миниатюры.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B77EB1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 xml:space="preserve">Тема </w:t>
      </w:r>
      <w:r w:rsid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4</w:t>
      </w: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.1</w:t>
      </w:r>
      <w:r w:rsid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0</w:t>
      </w: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. Практика 10 часов</w:t>
      </w:r>
      <w:r w:rsidRPr="00B77EB1">
        <w:rPr>
          <w:rFonts w:ascii="PT Astra Serif" w:hAnsi="PT Astra Serif"/>
          <w:color w:val="auto"/>
          <w:sz w:val="28"/>
          <w:szCs w:val="28"/>
          <w:u w:val="single"/>
        </w:rPr>
        <w:t>. Постановки малых театральных  форм: литературно-музыкальных композиций, инсценировок, моноспектаклей, перформанс, вербатим.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показ,  промежуточная диагностика.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Оборудование: ноутбук, мышь компьютерная, комплект акустической системы, комплект световой аппаратуры,</w:t>
      </w:r>
      <w:r w:rsidR="002A7D06">
        <w:rPr>
          <w:rFonts w:ascii="PT Astra Serif" w:eastAsia="Symbol" w:hAnsi="PT Astra Serif" w:cs="Symbol"/>
          <w:color w:val="auto"/>
          <w:sz w:val="28"/>
          <w:szCs w:val="28"/>
        </w:rPr>
        <w:t xml:space="preserve"> </w:t>
      </w: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t>ширмы, радиомикрофоны.</w:t>
      </w:r>
    </w:p>
    <w:p w:rsidR="00A8460A" w:rsidRPr="00B77EB1" w:rsidRDefault="00F679B1" w:rsidP="00361517">
      <w:pPr>
        <w:pStyle w:val="Default"/>
        <w:ind w:firstLine="709"/>
        <w:jc w:val="both"/>
        <w:rPr>
          <w:rFonts w:ascii="PT Astra Serif" w:eastAsia="Times New Roman" w:hAnsi="PT Astra Serif"/>
          <w:color w:val="auto"/>
          <w:sz w:val="28"/>
          <w:szCs w:val="28"/>
          <w:u w:val="single"/>
        </w:rPr>
      </w:pP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 xml:space="preserve">Тема </w:t>
      </w:r>
      <w:r w:rsidR="003C182E">
        <w:rPr>
          <w:rFonts w:ascii="PT Astra Serif" w:eastAsia="Times New Roman" w:hAnsi="PT Astra Serif"/>
          <w:color w:val="auto"/>
          <w:sz w:val="28"/>
          <w:szCs w:val="28"/>
          <w:u w:val="single"/>
        </w:rPr>
        <w:t>4.11</w:t>
      </w:r>
      <w:r w:rsidRPr="00B77EB1">
        <w:rPr>
          <w:rFonts w:ascii="PT Astra Serif" w:eastAsia="Times New Roman" w:hAnsi="PT Astra Serif"/>
          <w:color w:val="auto"/>
          <w:sz w:val="28"/>
          <w:szCs w:val="28"/>
          <w:u w:val="single"/>
        </w:rPr>
        <w:t>. Практика 58 часов. Репетиции. Постановка драматического спектакля.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актёрский психотренинг, итоговая диагностика.</w:t>
      </w:r>
    </w:p>
    <w:p w:rsidR="00A8460A" w:rsidRPr="00361517" w:rsidRDefault="00F679B1" w:rsidP="00361517">
      <w:pPr>
        <w:pStyle w:val="Default"/>
        <w:ind w:firstLine="709"/>
        <w:jc w:val="both"/>
        <w:rPr>
          <w:rFonts w:ascii="PT Astra Serif" w:eastAsia="Symbol" w:hAnsi="PT Astra Serif" w:cs="Symbol"/>
          <w:color w:val="auto"/>
          <w:sz w:val="28"/>
          <w:szCs w:val="28"/>
        </w:rPr>
      </w:pPr>
      <w:r w:rsidRPr="00361517">
        <w:rPr>
          <w:rFonts w:ascii="PT Astra Serif" w:eastAsia="Symbol" w:hAnsi="PT Astra Serif" w:cs="Symbol"/>
          <w:color w:val="auto"/>
          <w:sz w:val="28"/>
          <w:szCs w:val="28"/>
        </w:rPr>
        <w:lastRenderedPageBreak/>
        <w:t>Оборудование: ноутбук, мышь компьютерная, комплект акустической системы, комплект световой аппаратуры, ширмы, радиомикрофоны.</w:t>
      </w:r>
    </w:p>
    <w:p w:rsidR="00B77EB1" w:rsidRDefault="00B77EB1" w:rsidP="00B77EB1">
      <w:pPr>
        <w:spacing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8460A" w:rsidRPr="00B77EB1" w:rsidRDefault="00B77EB1" w:rsidP="00B77EB1">
      <w:pPr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B77EB1">
        <w:rPr>
          <w:rFonts w:ascii="PT Astra Serif" w:eastAsia="Times New Roman" w:hAnsi="PT Astra Serif" w:cs="Times New Roman"/>
          <w:b/>
          <w:sz w:val="28"/>
          <w:szCs w:val="28"/>
        </w:rPr>
        <w:t xml:space="preserve">Раздел </w:t>
      </w:r>
      <w:r w:rsidR="003C182E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="00F679B1" w:rsidRPr="00B77EB1">
        <w:rPr>
          <w:rFonts w:ascii="PT Astra Serif" w:eastAsia="Times New Roman" w:hAnsi="PT Astra Serif" w:cs="Times New Roman"/>
          <w:b/>
          <w:sz w:val="28"/>
          <w:szCs w:val="28"/>
        </w:rPr>
        <w:t xml:space="preserve">. Практика 12 часов. Творческие показы. 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361517">
        <w:rPr>
          <w:rFonts w:ascii="PT Astra Serif" w:eastAsia="Times New Roman" w:hAnsi="PT Astra Serif" w:cs="Times New Roman"/>
          <w:sz w:val="28"/>
          <w:szCs w:val="28"/>
        </w:rPr>
        <w:t>Формы контроля: театрализованный показ, подведение итогов.</w:t>
      </w:r>
    </w:p>
    <w:p w:rsidR="00A8460A" w:rsidRPr="00361517" w:rsidRDefault="00F679B1" w:rsidP="00361517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61517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системы, радиомикрофоны. комплект световой аппаратуры.</w:t>
      </w:r>
    </w:p>
    <w:p w:rsidR="00A8460A" w:rsidRPr="00860C69" w:rsidRDefault="00A8460A" w:rsidP="00385C06">
      <w:pPr>
        <w:widowControl w:val="0"/>
        <w:tabs>
          <w:tab w:val="left" w:pos="1511"/>
          <w:tab w:val="left" w:pos="2782"/>
          <w:tab w:val="left" w:pos="3747"/>
          <w:tab w:val="left" w:pos="5469"/>
          <w:tab w:val="left" w:pos="5922"/>
          <w:tab w:val="left" w:pos="7764"/>
          <w:tab w:val="left" w:pos="8613"/>
        </w:tabs>
        <w:spacing w:line="240" w:lineRule="auto"/>
        <w:ind w:left="1" w:right="-13" w:firstLine="283"/>
        <w:jc w:val="center"/>
        <w:rPr>
          <w:rFonts w:ascii="PT Astra Serif" w:eastAsia="Times New Roman" w:hAnsi="PT Astra Serif"/>
          <w:b/>
          <w:bCs/>
          <w:iCs/>
          <w:color w:val="000000"/>
          <w:sz w:val="28"/>
          <w:szCs w:val="28"/>
        </w:rPr>
      </w:pPr>
    </w:p>
    <w:p w:rsidR="00A8460A" w:rsidRPr="00860C69" w:rsidRDefault="00A8460A" w:rsidP="00385C06">
      <w:pPr>
        <w:spacing w:line="240" w:lineRule="auto"/>
        <w:rPr>
          <w:rFonts w:ascii="PT Astra Serif" w:hAnsi="PT Astra Serif"/>
          <w:sz w:val="28"/>
          <w:szCs w:val="28"/>
        </w:rPr>
        <w:sectPr w:rsidR="00A8460A" w:rsidRPr="00860C69" w:rsidSect="00AC5120">
          <w:footerReference w:type="default" r:id="rId8"/>
          <w:footerReference w:type="first" r:id="rId9"/>
          <w:pgSz w:w="11906" w:h="16838" w:code="9"/>
          <w:pgMar w:top="851" w:right="567" w:bottom="851" w:left="1418" w:header="567" w:footer="567" w:gutter="0"/>
          <w:cols w:space="708"/>
          <w:titlePg/>
        </w:sectPr>
      </w:pPr>
    </w:p>
    <w:p w:rsidR="00A8460A" w:rsidRPr="00385C06" w:rsidRDefault="004F03BE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lastRenderedPageBreak/>
        <w:t>2. КОМПЛЕКС ОРГАНИЗАЦИОННО-ПЕДАГОГИЧЕСКИХ УСЛОВИЙ</w:t>
      </w:r>
    </w:p>
    <w:p w:rsidR="004F03BE" w:rsidRDefault="004F03BE" w:rsidP="00385C06">
      <w:pPr>
        <w:widowControl w:val="0"/>
        <w:spacing w:line="240" w:lineRule="auto"/>
        <w:ind w:left="3851" w:right="3956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F679B1" w:rsidP="00385C06">
      <w:pPr>
        <w:widowControl w:val="0"/>
        <w:spacing w:line="240" w:lineRule="auto"/>
        <w:ind w:left="3851" w:right="3956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2.1.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ал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ндарныйуч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бныйгр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ф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ик</w:t>
      </w:r>
    </w:p>
    <w:p w:rsidR="000778D7" w:rsidRDefault="000778D7" w:rsidP="000778D7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</w:p>
    <w:p w:rsidR="00305D1A" w:rsidRPr="00385C06" w:rsidRDefault="00F679B1" w:rsidP="00A1187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то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роведения:</w:t>
      </w:r>
      <w:r w:rsidR="002A7D06">
        <w:rPr>
          <w:rFonts w:ascii="PT Astra Serif" w:eastAsia="Times New Roman" w:hAnsi="PT Astra Serif" w:cs="Times New Roman"/>
          <w:color w:val="000000"/>
          <w:sz w:val="28"/>
          <w:szCs w:val="28"/>
        </w:rPr>
        <w:t>МКОУ Юрловская ОШ</w:t>
      </w:r>
    </w:p>
    <w:p w:rsidR="00A8460A" w:rsidRPr="00385C06" w:rsidRDefault="00F679B1" w:rsidP="00A1187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мя про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еден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ан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="00A1187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 14.00 до 18.00</w:t>
      </w:r>
    </w:p>
    <w:p w:rsidR="00A8460A" w:rsidRPr="00385C06" w:rsidRDefault="00F679B1" w:rsidP="00A1187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Изменен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я ра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="002A7D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заня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="002A7D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A1187B" w:rsidRPr="00A1187B">
        <w:rPr>
          <w:rFonts w:ascii="PT Astra Serif" w:eastAsia="Times New Roman" w:hAnsi="PT Astra Serif" w:cs="Times New Roman"/>
          <w:i/>
          <w:color w:val="000000"/>
          <w:sz w:val="28"/>
          <w:szCs w:val="28"/>
        </w:rPr>
        <w:t>вносятся на основании приказа</w:t>
      </w:r>
    </w:p>
    <w:p w:rsidR="00570A40" w:rsidRDefault="00570A40" w:rsidP="00570A40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</w:p>
    <w:p w:rsidR="00A8460A" w:rsidRPr="00B322E8" w:rsidRDefault="00B322E8" w:rsidP="00B322E8">
      <w:pPr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 xml:space="preserve">Третий </w:t>
      </w:r>
      <w:r w:rsidR="00F679B1" w:rsidRPr="00B322E8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 xml:space="preserve">год </w:t>
      </w:r>
      <w:r w:rsidR="00F679B1" w:rsidRPr="00B322E8">
        <w:rPr>
          <w:rFonts w:ascii="PT Astra Serif" w:eastAsia="Times New Roman" w:hAnsi="PT Astra Serif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="00F679B1" w:rsidRPr="00B322E8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бучения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5103"/>
        <w:gridCol w:w="708"/>
        <w:gridCol w:w="2268"/>
        <w:gridCol w:w="2127"/>
        <w:gridCol w:w="1417"/>
        <w:gridCol w:w="1418"/>
        <w:gridCol w:w="1271"/>
      </w:tblGrid>
      <w:tr w:rsidR="00B322E8" w:rsidRPr="00570A40" w:rsidTr="00810690">
        <w:trPr>
          <w:cantSplit/>
          <w:trHeight w:val="20"/>
          <w:tblHeader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2E8" w:rsidRPr="00570A40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№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п/п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2E8" w:rsidRPr="00570A40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Тема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ти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2E8" w:rsidRPr="00570A40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Кол-во часов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2E8" w:rsidRPr="00570A40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Фо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р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ма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ти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2E8" w:rsidRPr="00570A40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Фо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р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ма</w:t>
            </w:r>
          </w:p>
          <w:p w:rsidR="00B322E8" w:rsidRPr="00570A40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кон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т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роля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2E8" w:rsidRPr="00570A40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Да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2"/>
              </w:rPr>
              <w:t>т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а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п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л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2"/>
              </w:rPr>
              <w:t>а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н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р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2"/>
              </w:rPr>
              <w:t>у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емая (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1"/>
              </w:rPr>
              <w:t>ч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исло, месяц)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2E8" w:rsidRPr="00570A40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Да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2"/>
              </w:rPr>
              <w:t>т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а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2"/>
              </w:rPr>
              <w:t>ф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ак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2"/>
              </w:rPr>
              <w:t>т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ическая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(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1"/>
              </w:rPr>
              <w:t>ч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исло, месяц)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2E8" w:rsidRPr="00570A40" w:rsidRDefault="00B322E8" w:rsidP="00B0578D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П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ри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чина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из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м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енен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я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д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1"/>
              </w:rPr>
              <w:t>а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ты</w:t>
            </w: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right="8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 xml:space="preserve">Вводное занятие. Краткое введение в учебный курс.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right="73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Русская театральная школа. Труды по актерскому мастерству М.Чехова, Б.Захавы, Е.Вахтангова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right="73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Развитие театрального искусства на современном этапе. Видеопросмотр и обсуждение современной молодежной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right="143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Специфика и жанровое разнообразие драматургии. Классика. Выявление жанровых предпочтений коллектива.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Актерская мастерская. Этапы работы актера над ролью. Метод действенного анализа. Тренинг - практикум работы над ролью.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Тренинг-практикум 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810690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Сценическое действие. Этюды на действия в условиях вымысла.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Сценическое действие. Этюды на действия в условиях вымысла, преодоление препятствий.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 xml:space="preserve"> Сценическая пластика. Упражнения на развитие гибкости.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Пластические этюды и миниатюры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Сценическая пластика. Техника пантомимы.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Открытый урок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10.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Сценическая речь. Речевая манера актера.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Контрольные упражнения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11.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Интонация. Этюды и упражнения на интонационную выразительность речи.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E24D6B" w:rsidP="00B322E8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12.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7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Искусство быть зрителем. Игры, упражнения, зрительская практика.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tabs>
                <w:tab w:val="left" w:pos="-11"/>
              </w:tabs>
              <w:spacing w:line="240" w:lineRule="auto"/>
              <w:ind w:left="9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опрос,</w:t>
            </w:r>
            <w:r w:rsidR="0026333E">
              <w:rPr>
                <w:rFonts w:ascii="PT Astra Serif" w:hAnsi="PT Astra Serif"/>
              </w:rPr>
              <w:t xml:space="preserve"> </w:t>
            </w:r>
            <w:r w:rsidRPr="00B322E8">
              <w:rPr>
                <w:rFonts w:ascii="PT Astra Serif" w:hAnsi="PT Astra Serif"/>
              </w:rPr>
              <w:t>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13.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6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Рекомендуемый драматургический отечественный и зарубежный материал (классика) для постановок в детско- юношеском театре.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8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Беседа,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14.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 xml:space="preserve">Рекомендуемый драматургический отечественный и зарубежный материал (классика) для постановок в детско- юношеском театре. Выбор и обсуждение.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tabs>
                <w:tab w:val="left" w:pos="-11"/>
              </w:tabs>
              <w:spacing w:line="240" w:lineRule="auto"/>
              <w:ind w:left="7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8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Беседа,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15.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Профессиональный подход к созданию разножанровых постановок.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810690">
            <w:pPr>
              <w:spacing w:line="240" w:lineRule="auto"/>
              <w:ind w:left="70" w:hanging="3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</w:t>
            </w:r>
            <w:r w:rsidR="0026333E">
              <w:rPr>
                <w:rFonts w:ascii="PT Astra Serif" w:hAnsi="PT Astra Serif"/>
              </w:rPr>
              <w:t xml:space="preserve"> </w:t>
            </w:r>
            <w:r w:rsidRPr="00B322E8">
              <w:rPr>
                <w:rFonts w:ascii="PT Astra Serif" w:hAnsi="PT Astra Serif"/>
              </w:rPr>
              <w:t>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16.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Видение автора, сценариста и режиссера пьесы малой драматургии.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tabs>
                <w:tab w:val="left" w:pos="78"/>
              </w:tabs>
              <w:spacing w:line="240" w:lineRule="auto"/>
              <w:ind w:left="6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810690">
            <w:pPr>
              <w:spacing w:line="240" w:lineRule="auto"/>
              <w:ind w:left="70" w:hanging="3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</w:t>
            </w:r>
            <w:r w:rsidR="0026333E">
              <w:rPr>
                <w:rFonts w:ascii="PT Astra Serif" w:hAnsi="PT Astra Serif"/>
              </w:rPr>
              <w:t xml:space="preserve"> </w:t>
            </w:r>
            <w:r w:rsidRPr="00B322E8">
              <w:rPr>
                <w:rFonts w:ascii="PT Astra Serif" w:hAnsi="PT Astra Serif"/>
              </w:rPr>
              <w:t>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17.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810690">
            <w:pPr>
              <w:widowControl w:val="0"/>
              <w:spacing w:line="240" w:lineRule="auto"/>
              <w:ind w:left="6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Работа над малыми театральными формами</w:t>
            </w:r>
            <w:r w:rsidR="00810690">
              <w:rPr>
                <w:rFonts w:ascii="PT Astra Serif" w:eastAsia="Times New Roman" w:hAnsi="PT Astra Serif" w:cs="Times New Roman"/>
                <w:color w:val="000000"/>
              </w:rPr>
              <w:t xml:space="preserve">. </w:t>
            </w:r>
            <w:r w:rsidRPr="00B322E8">
              <w:rPr>
                <w:rFonts w:ascii="PT Astra Serif" w:eastAsia="Times New Roman" w:hAnsi="PT Astra Serif" w:cs="Times New Roman"/>
                <w:color w:val="000000"/>
              </w:rPr>
              <w:t>Обсуждение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tabs>
                <w:tab w:val="left" w:pos="8"/>
              </w:tabs>
              <w:spacing w:line="240" w:lineRule="auto"/>
              <w:ind w:left="3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читка произведения в ролях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18.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6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Выбор и обсуждение постановок малой драматургии.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читка произведения в ролях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19.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Единство света и звука.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Создание светозвуковой партитуры постановок.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3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Создание светозвуковой партитуры постановок.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3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3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Основы звуковой акустики.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23.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Технологии звукового монтажа.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презентация, демонстрация работы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Технологии звукового монтажа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презентация, демонстрация работы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Основы монтажа фонограмм.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Основы монтажа фонограмм.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Видеомонтаж и его применение в малых формах драматургии.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Видеомонтаж и его применение в малых формах драматургии.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 демонстрация работы,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Работа над малыми театральными формами. Сценарий и режиссура.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творческие этюды, театральные миниатюры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30.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Работа над малыми театральными формами. Сценарий и режиссура.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творческие этюды, театральные миниатюры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31.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Репетиции. Постановки малых форм: моноспектакли, перформанс, вербатим, инсценировки.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показ,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32.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Репетиции. Постановки малых форм: моноспектакли, перформанс, вербатим, инсценировки.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Промежуточная диагностика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33.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Репетиции. Постановки малых форм: моноспектакли, перформанс, вербатим, инсценировки.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показ,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34.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Репетиции. Постановки малых форм: моноспектакли, перформанс, вербатим, инсценировки.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показ,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B322E8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35.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385C06">
            <w:pPr>
              <w:widowControl w:val="0"/>
              <w:spacing w:line="240" w:lineRule="auto"/>
              <w:ind w:left="80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Репетиции. Постановки малых форм: моноспектакли, перформанс, вербатим, инсценировки.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5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widowControl w:val="0"/>
              <w:spacing w:line="240" w:lineRule="auto"/>
              <w:ind w:left="20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6333E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B322E8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F679B1" w:rsidP="00B322E8">
            <w:pPr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B322E8">
              <w:rPr>
                <w:rFonts w:ascii="PT Astra Serif" w:hAnsi="PT Astra Serif"/>
              </w:rPr>
              <w:t>Наблюдение, показ,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322E8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36.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tabs>
                <w:tab w:val="left" w:pos="51"/>
              </w:tabs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37.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Творческий показ.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tabs>
                <w:tab w:val="left" w:pos="51"/>
              </w:tabs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38.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Искусство быть зрителем. Игры, упражнения, зрительская практика.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опрос,</w:t>
            </w:r>
            <w:r w:rsidR="0026333E">
              <w:rPr>
                <w:rFonts w:ascii="PT Astra Serif" w:hAnsi="PT Astra Serif"/>
              </w:rPr>
              <w:t xml:space="preserve"> </w:t>
            </w:r>
            <w:r w:rsidRPr="00810690">
              <w:rPr>
                <w:rFonts w:ascii="PT Astra Serif" w:hAnsi="PT Astra Serif"/>
              </w:rPr>
              <w:t>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39.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7205B6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40.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41.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42.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43.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44.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45.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46.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47.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Искусство быть зрителем. Игры, упражнения, зрительская практика.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7205B6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опрос,</w:t>
            </w:r>
            <w:r w:rsidR="0026333E">
              <w:rPr>
                <w:rFonts w:ascii="PT Astra Serif" w:hAnsi="PT Astra Serif"/>
              </w:rPr>
              <w:t xml:space="preserve"> </w:t>
            </w:r>
            <w:r w:rsidRPr="00810690">
              <w:rPr>
                <w:rFonts w:ascii="PT Astra Serif" w:hAnsi="PT Astra Serif"/>
              </w:rPr>
              <w:t>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48.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49.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Творческий показ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7205B6">
            <w:pPr>
              <w:tabs>
                <w:tab w:val="left" w:pos="51"/>
              </w:tabs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50.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51.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52.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70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53.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54.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Открытое занятие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55.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56.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57.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58.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7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59.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Творческий показ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7205B6">
            <w:pPr>
              <w:tabs>
                <w:tab w:val="left" w:pos="51"/>
              </w:tabs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60.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61.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62.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63.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64.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65.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66.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spacing w:line="240" w:lineRule="auto"/>
              <w:ind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67.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tabs>
                <w:tab w:val="left" w:pos="1525"/>
                <w:tab w:val="left" w:pos="2947"/>
              </w:tabs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68.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tabs>
                <w:tab w:val="left" w:pos="1525"/>
                <w:tab w:val="left" w:pos="2945"/>
              </w:tabs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69.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tabs>
                <w:tab w:val="left" w:pos="1525"/>
                <w:tab w:val="left" w:pos="2945"/>
              </w:tabs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70.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tabs>
                <w:tab w:val="left" w:pos="1525"/>
                <w:tab w:val="left" w:pos="2945"/>
              </w:tabs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Репетиция драматической постановки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Итоговая диагностика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71.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tabs>
                <w:tab w:val="left" w:pos="1525"/>
                <w:tab w:val="left" w:pos="2945"/>
              </w:tabs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Творческий показ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7205B6">
            <w:pPr>
              <w:tabs>
                <w:tab w:val="left" w:pos="51"/>
              </w:tabs>
              <w:spacing w:line="240" w:lineRule="auto"/>
              <w:ind w:left="5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72.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tabs>
                <w:tab w:val="left" w:pos="1525"/>
                <w:tab w:val="left" w:pos="2945"/>
              </w:tabs>
              <w:spacing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 xml:space="preserve"> Творческий показ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  <w:r w:rsidRPr="00810690">
              <w:rPr>
                <w:rFonts w:ascii="PT Astra Serif" w:hAnsi="PT Astra Serif"/>
              </w:rPr>
              <w:t>Театрализованный показ постановки. Подведение итогов.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A8460A" w:rsidRPr="00810690" w:rsidTr="00810690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81069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385C06">
            <w:pPr>
              <w:widowControl w:val="0"/>
              <w:tabs>
                <w:tab w:val="left" w:pos="1525"/>
                <w:tab w:val="left" w:pos="2945"/>
              </w:tabs>
              <w:spacing w:line="240" w:lineRule="auto"/>
              <w:ind w:left="40"/>
              <w:rPr>
                <w:rFonts w:ascii="PT Astra Serif" w:eastAsia="Times New Roman" w:hAnsi="PT Astra Serif" w:cs="Times New Roman"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color w:val="000000"/>
              </w:rPr>
              <w:t>Итого: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F679B1" w:rsidP="00810690">
            <w:pPr>
              <w:widowControl w:val="0"/>
              <w:spacing w:line="240" w:lineRule="auto"/>
              <w:ind w:left="6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810690">
              <w:rPr>
                <w:rFonts w:ascii="PT Astra Serif" w:eastAsia="Times New Roman" w:hAnsi="PT Astra Serif" w:cs="Times New Roman"/>
                <w:bCs/>
                <w:color w:val="000000"/>
              </w:rPr>
              <w:t>144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810690">
            <w:pPr>
              <w:widowControl w:val="0"/>
              <w:spacing w:line="240" w:lineRule="auto"/>
              <w:ind w:left="40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810690">
            <w:pPr>
              <w:spacing w:line="240" w:lineRule="auto"/>
              <w:ind w:left="6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810690" w:rsidRDefault="00A8460A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</w:tbl>
    <w:p w:rsidR="00A8460A" w:rsidRPr="00385C06" w:rsidRDefault="00A8460A" w:rsidP="00385C06">
      <w:pPr>
        <w:spacing w:line="240" w:lineRule="auto"/>
        <w:rPr>
          <w:rFonts w:ascii="PT Astra Serif" w:hAnsi="PT Astra Serif"/>
          <w:sz w:val="28"/>
          <w:szCs w:val="28"/>
        </w:rPr>
        <w:sectPr w:rsidR="00A8460A" w:rsidRPr="00385C06" w:rsidSect="00860C69">
          <w:pgSz w:w="16838" w:h="11906" w:orient="landscape" w:code="9"/>
          <w:pgMar w:top="1701" w:right="958" w:bottom="851" w:left="1134" w:header="0" w:footer="720" w:gutter="0"/>
          <w:cols w:space="708"/>
        </w:sectPr>
      </w:pPr>
    </w:p>
    <w:p w:rsidR="00A8460A" w:rsidRDefault="00F679B1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lastRenderedPageBreak/>
        <w:t>2.2.Формы</w:t>
      </w:r>
      <w:r w:rsidR="0026333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атт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тации/контроля</w:t>
      </w:r>
    </w:p>
    <w:p w:rsidR="005D5540" w:rsidRPr="00385C06" w:rsidRDefault="005D5540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ом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вх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роль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(д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тик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).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ки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позвол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ют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ить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й,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еющ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их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енн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ред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ылки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ачал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ьн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ые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ыки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ли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ти)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 ус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осв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ы.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Формы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я: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блюд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овая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в 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Полож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 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нии 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итого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ой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еста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бу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проводи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тся 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 течение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аждо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бу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 Фор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проведения промежуточной 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: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опро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 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ест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, творческий показ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5D5540" w:rsidRPr="00B0578D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ово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рш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еб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ы.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 проведения: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творческий показ. </w:t>
      </w:r>
    </w:p>
    <w:p w:rsidR="00A8460A" w:rsidRPr="00385C06" w:rsidRDefault="005D5540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 течение каждого учебного года проводится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откры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 заня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тн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й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спектакль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5D5540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</w:pP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Си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3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3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а</w:t>
      </w:r>
      <w:r w:rsidR="0026333E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мо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sz w:val="28"/>
          <w:szCs w:val="28"/>
          <w:u w:val="single"/>
        </w:rPr>
        <w:t>н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4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трации</w:t>
      </w:r>
      <w:r w:rsidR="0026333E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4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w w:val="101"/>
          <w:sz w:val="28"/>
          <w:szCs w:val="28"/>
          <w:u w:val="single"/>
        </w:rPr>
        <w:t>в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р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ч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ких</w:t>
      </w:r>
      <w:r w:rsidR="00283B4D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3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3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иж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ний</w:t>
      </w:r>
      <w:r w:rsidR="00283B4D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п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р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та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в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л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sz w:val="28"/>
          <w:szCs w:val="28"/>
          <w:u w:val="single"/>
        </w:rPr>
        <w:t>н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а</w:t>
      </w:r>
      <w:r w:rsidR="00283B4D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л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6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у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ю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щими</w:t>
      </w:r>
      <w:r w:rsidR="00283B4D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форм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2"/>
          <w:sz w:val="28"/>
          <w:szCs w:val="28"/>
          <w:u w:val="single"/>
        </w:rPr>
        <w:t>а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и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:</w:t>
      </w:r>
    </w:p>
    <w:p w:rsidR="00A8460A" w:rsidRPr="001E62B6" w:rsidRDefault="00B0578D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Демонстрация творческих работ, участие в показах по итогам практических занятий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опр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се </w:t>
      </w:r>
      <w:r w:rsidR="001E62B6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предоставляет возможность контроля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я ус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енн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ых з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нан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ий 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 навыков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Про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це и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ения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ел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 или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ем.</w:t>
      </w: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Откры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B0578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и спектакль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ции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4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ющими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лом.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ригл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гогич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кой общ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и,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 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ъ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й.</w:t>
      </w: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тный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спектакль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проводит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ых творч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приним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кур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зно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–</w:t>
      </w:r>
      <w:r w:rsidR="001E62B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областных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гио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 xml:space="preserve"> межрегиональных</w:t>
      </w:r>
      <w:r w:rsidR="001E62B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, всероссийских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.</w:t>
      </w:r>
    </w:p>
    <w:p w:rsidR="001E62B6" w:rsidRPr="00385C06" w:rsidRDefault="001E62B6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F679B1" w:rsidP="00385C06">
      <w:pPr>
        <w:widowControl w:val="0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2.3.Оценочные материалы</w:t>
      </w:r>
    </w:p>
    <w:p w:rsidR="0048392F" w:rsidRDefault="0048392F" w:rsidP="001E62B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Диагностическая таблица для выявления творческого потенциала учащихся:</w:t>
      </w: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88"/>
        <w:gridCol w:w="2394"/>
        <w:gridCol w:w="2393"/>
        <w:gridCol w:w="2281"/>
      </w:tblGrid>
      <w:tr w:rsidR="00A8460A" w:rsidRPr="001E62B6" w:rsidTr="001E62B6">
        <w:tc>
          <w:tcPr>
            <w:tcW w:w="1222" w:type="pct"/>
            <w:tcBorders>
              <w:tl2br w:val="single" w:sz="4" w:space="0" w:color="000000"/>
            </w:tcBorders>
          </w:tcPr>
          <w:p w:rsidR="00A8460A" w:rsidRPr="001E62B6" w:rsidRDefault="00F679B1" w:rsidP="001E62B6">
            <w:pPr>
              <w:spacing w:line="240" w:lineRule="auto"/>
              <w:jc w:val="right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Параметры</w:t>
            </w:r>
          </w:p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Критерии</w:t>
            </w:r>
          </w:p>
        </w:tc>
        <w:tc>
          <w:tcPr>
            <w:tcW w:w="1279" w:type="pct"/>
            <w:vAlign w:val="center"/>
          </w:tcPr>
          <w:p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Низкий</w:t>
            </w:r>
          </w:p>
        </w:tc>
        <w:tc>
          <w:tcPr>
            <w:tcW w:w="1279" w:type="pct"/>
            <w:vAlign w:val="center"/>
          </w:tcPr>
          <w:p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Высокий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Эмоциональная подвижность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 умеет передавать эмоциональность исполняемой сцены, этюда. Создаваемый образ статичен.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При исполнении чувствуется внутренняя зажатость, скованность.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Во время исполнения образно-эмоционален. Естественен.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Творческий потенциал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 умеет импровизировать, действует шаблонно. Пассивен.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 xml:space="preserve">Проявляет творческую активность, но не всегда справляется с поставленной </w:t>
            </w: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>задачей самостоятельно.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>Творчески работает, подбирая реквизит, костюм, для передачи характера.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>Пластическое воображение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 имеет понятия о пластике, стеснителен, зажат. Мимика лица статичная.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Присутствует «Жест зажима».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Эмоционален, проявляет живость чувств. Гибкий, лёгкий в общении. Подвижные мышцы лица. Жесты выразительны.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Речь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Невнятная речь, эмоционально не окрашена, не умеет изменять темп речь.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«Глотает звуки» в повседневной речи, речь тихая.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Дикция чистая, чётко выговаривает текст, умеет менять темп речи, речь правильно интонационно окрашена.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Сценическое поведение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Теряется при выступлениях, допускает ошибки, которые не встречались в ходе репетиционного процесса.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Иногда теряет самоконтроль, испытывает трудности в концентрации.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Уверен в себе, адекватно реагирует на режиссёра.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Теоретическая подготовка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Владеет полученными знаниями менее чем 50% от изученного материала.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Объём усвоенных знаний более 50%.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Отлично ориентируется в изученном материале. Повышает уровень знаний самостоятельно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Личные творческие достижения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Положительная динамика незначительная.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Есть положительная динамика, но во время выступлений допускает ошибки.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Активно работает самостоятельно или с педагогом над совершенствованием умений и навыков.</w:t>
            </w:r>
          </w:p>
        </w:tc>
      </w:tr>
    </w:tbl>
    <w:p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Система</w:t>
      </w:r>
      <w:r w:rsidR="001E62B6">
        <w:rPr>
          <w:rFonts w:ascii="PT Astra Serif" w:hAnsi="PT Astra Serif"/>
          <w:sz w:val="28"/>
          <w:szCs w:val="28"/>
        </w:rPr>
        <w:t xml:space="preserve"> оценки </w:t>
      </w:r>
      <w:r w:rsidRPr="00385C06">
        <w:rPr>
          <w:rFonts w:ascii="PT Astra Serif" w:hAnsi="PT Astra Serif"/>
          <w:sz w:val="28"/>
          <w:szCs w:val="28"/>
        </w:rPr>
        <w:t xml:space="preserve">- 10 бальная, где </w:t>
      </w:r>
    </w:p>
    <w:p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10-30 баллов - низкий уровень, </w:t>
      </w:r>
    </w:p>
    <w:p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30-50 баллов - средний уровень, </w:t>
      </w:r>
    </w:p>
    <w:p w:rsidR="00A8460A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50-70 баллов - высокий уровень.</w:t>
      </w:r>
    </w:p>
    <w:p w:rsidR="001E62B6" w:rsidRPr="00385C06" w:rsidRDefault="001E62B6" w:rsidP="001E62B6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48392F" w:rsidRDefault="00F679B1" w:rsidP="004F03BE">
      <w:pPr>
        <w:widowControl w:val="0"/>
        <w:tabs>
          <w:tab w:val="left" w:pos="708"/>
        </w:tabs>
        <w:spacing w:line="240" w:lineRule="auto"/>
        <w:ind w:right="2234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2.4.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</w:t>
      </w:r>
      <w:r w:rsidR="004F03B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ое обеспечение программы</w:t>
      </w:r>
    </w:p>
    <w:p w:rsidR="004F03BE" w:rsidRDefault="004F03BE" w:rsidP="004F03BE">
      <w:pPr>
        <w:widowControl w:val="0"/>
        <w:tabs>
          <w:tab w:val="left" w:pos="708"/>
        </w:tabs>
        <w:spacing w:line="240" w:lineRule="auto"/>
        <w:ind w:right="2234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1E62B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чётом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при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ци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в:</w:t>
      </w:r>
    </w:p>
    <w:p w:rsidR="00A8460A" w:rsidRPr="00385C06" w:rsidRDefault="00283B4D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ринцип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звив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ю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="00F679B1"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ринцип 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ыв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ю</w:t>
      </w:r>
      <w:r w:rsidRPr="001E62B6">
        <w:rPr>
          <w:rFonts w:ascii="PT Astra Serif" w:hAnsi="PT Astra Serif"/>
          <w:color w:val="000000"/>
          <w:sz w:val="28"/>
          <w:szCs w:val="28"/>
        </w:rPr>
        <w:t>щ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z w:val="28"/>
          <w:szCs w:val="28"/>
        </w:rPr>
        <w:t>го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б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я;</w:t>
      </w:r>
    </w:p>
    <w:p w:rsid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 г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м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z w:val="28"/>
          <w:szCs w:val="28"/>
        </w:rPr>
        <w:t>з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hAnsi="PT Astra Serif"/>
          <w:color w:val="000000"/>
          <w:sz w:val="28"/>
          <w:szCs w:val="28"/>
        </w:rPr>
        <w:t>ии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гоги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к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г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пр</w:t>
      </w:r>
      <w:r w:rsidRPr="001E62B6">
        <w:rPr>
          <w:rFonts w:ascii="PT Astra Serif" w:hAnsi="PT Astra Serif"/>
          <w:color w:val="000000"/>
          <w:spacing w:val="5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есс</w:t>
      </w:r>
      <w:r w:rsidRPr="001E62B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инди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ид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ь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z w:val="28"/>
          <w:szCs w:val="28"/>
        </w:rPr>
        <w:t>го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z w:val="28"/>
          <w:szCs w:val="28"/>
        </w:rPr>
        <w:t>ход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spacing w:val="2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 и до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пно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lastRenderedPageBreak/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ринцип 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оз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z w:val="28"/>
          <w:szCs w:val="28"/>
        </w:rPr>
        <w:t>ьно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кт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z w:val="28"/>
          <w:szCs w:val="28"/>
        </w:rPr>
        <w:t>м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z w:val="28"/>
          <w:szCs w:val="28"/>
        </w:rPr>
        <w:t>чно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="00283B4D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z w:val="28"/>
          <w:szCs w:val="28"/>
        </w:rPr>
        <w:t>ов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ль</w:t>
      </w:r>
      <w:r w:rsidRPr="001E62B6">
        <w:rPr>
          <w:rFonts w:ascii="PT Astra Serif" w:hAnsi="PT Astra Serif"/>
          <w:color w:val="000000"/>
          <w:sz w:val="28"/>
          <w:szCs w:val="28"/>
        </w:rPr>
        <w:t>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(от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про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ого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к</w:t>
      </w:r>
      <w:r w:rsidR="00283B4D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8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z w:val="28"/>
          <w:szCs w:val="28"/>
        </w:rPr>
        <w:t>жн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ом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)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гл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я</w:t>
      </w:r>
      <w:r w:rsidRPr="001E62B6">
        <w:rPr>
          <w:rFonts w:ascii="PT Astra Serif" w:hAnsi="PT Astra Serif"/>
          <w:color w:val="000000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ти.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ым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годом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позвол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ть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чны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трив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мно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йд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Чтобы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объ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дин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или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ьны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э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фф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кт,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читыв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ть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оторы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дида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тич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тр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бо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ания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:rsidR="00A8460A" w:rsidRPr="00385C06" w:rsidRDefault="000D245F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ль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ая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подго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овк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тию,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определени</w:t>
      </w:r>
      <w:r w:rsidR="00F679B1"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="00F679B1"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р</w:t>
      </w:r>
      <w:r w:rsidR="00F679B1"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иё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об</w:t>
      </w:r>
      <w:r w:rsidR="00F679B1"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я;</w:t>
      </w:r>
    </w:p>
    <w:p w:rsidR="001E62B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птим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инт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ивно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ть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зки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 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э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моцион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льный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приёмов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="000D245F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ным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дхо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дом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пл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ие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пройд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др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гих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др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лиз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ммы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щими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оды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и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иё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:rsidR="001E62B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1.М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ровиз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2.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Сл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й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тод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С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щью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крыв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,</w:t>
      </w:r>
      <w:r w:rsidR="000D245F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эл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новы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3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хник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="001E62B6">
        <w:rPr>
          <w:rFonts w:ascii="PT Astra Serif" w:eastAsia="Times New Roman" w:hAnsi="PT Astra Serif" w:cs="Times New Roman"/>
          <w:color w:val="000000"/>
          <w:spacing w:val="33"/>
          <w:sz w:val="28"/>
          <w:szCs w:val="28"/>
        </w:rPr>
        <w:t>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3.М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на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лядного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яти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я. 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ром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окому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чному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ммы, повы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 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4.М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тич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кого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обуч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ния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-тр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бот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овных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ной,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ционн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ой,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хни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5.Н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ольз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тод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есе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: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этих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д–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формиров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 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ску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ве,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ого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 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ду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ми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при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мы</w:t>
      </w:r>
      <w:r w:rsidR="00A17F4E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18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ктиров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е;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4229DF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На занятиях творчески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используются все виды информационной подачи материала: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художественные материалы (художественные альбомы,  репродукции); 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фото и видеоматериалы;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тексты литературных произведений (басни, рассказы, драматургия) как основа этюдной работы. 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Методические пособия, рекомендованные ВЦХТ: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1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Методическое пособие – практикум «Ритмика и сценические движения»http://www.htvs.ru/institute/tsentr-nauki-i-metodologii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2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Методическое пособие – практикум «Культура и техника речи»http://www.htvs.ru/institute/tsentr-nauki-i-metodologii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Методическое пособие – практикум «Основы актёрского мастерства»http://www.htvs.ru/institute/tsentr-nauki-i-metodologii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1E62B6" w:rsidRDefault="001E62B6" w:rsidP="001E62B6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F679B1" w:rsidP="001E62B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2.5. У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овия</w:t>
      </w:r>
      <w:r w:rsidR="00A17F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али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ации</w:t>
      </w:r>
      <w:r w:rsidR="00A17F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програм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ы</w:t>
      </w:r>
    </w:p>
    <w:p w:rsidR="009171FB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A8460A" w:rsidRPr="001E62B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лиз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ч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з</w:t>
      </w:r>
      <w:r w:rsidR="00A17F4E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1E62B6">
        <w:rPr>
          <w:rFonts w:ascii="PT Astra Serif" w:eastAsia="Times New Roman" w:hAnsi="PT Astra Serif" w:cs="Times New Roman"/>
          <w:color w:val="000000"/>
          <w:spacing w:val="-4"/>
          <w:sz w:val="28"/>
          <w:szCs w:val="28"/>
        </w:rPr>
        <w:t>ь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оз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лови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я.</w:t>
      </w:r>
    </w:p>
    <w:p w:rsidR="00A8460A" w:rsidRPr="009171FB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</w:pP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Информационное обеспечение:</w:t>
      </w:r>
    </w:p>
    <w:p w:rsidR="00A8460A" w:rsidRPr="001E62B6" w:rsidRDefault="00A17F4E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тодич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(н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од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ток и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ком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)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1E62B6" w:rsidRDefault="00A17F4E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ктич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кий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(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ционн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очный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 –вид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р-кл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по актерскому мастерству,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фо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-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ом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и, 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оз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)</w:t>
      </w:r>
      <w:r w:rsidR="009171FB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.</w:t>
      </w:r>
    </w:p>
    <w:p w:rsidR="00A8460A" w:rsidRPr="009171FB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</w:pP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Мат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риально-т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х</w:t>
      </w:r>
      <w:r w:rsidRPr="009171FB">
        <w:rPr>
          <w:rFonts w:ascii="PT Astra Serif" w:eastAsia="Times New Roman" w:hAnsi="PT Astra Serif" w:cs="Times New Roman"/>
          <w:iCs/>
          <w:color w:val="000000"/>
          <w:spacing w:val="-2"/>
          <w:sz w:val="28"/>
          <w:szCs w:val="28"/>
          <w:u w:val="single"/>
        </w:rPr>
        <w:t>н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ич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ск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="00A17F4E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 xml:space="preserve"> 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sz w:val="28"/>
          <w:szCs w:val="28"/>
          <w:u w:val="single"/>
        </w:rPr>
        <w:t>о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б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pacing w:val="-2"/>
          <w:w w:val="101"/>
          <w:sz w:val="28"/>
          <w:szCs w:val="28"/>
          <w:u w:val="single"/>
        </w:rPr>
        <w:t>с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п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ч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ни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:</w:t>
      </w:r>
    </w:p>
    <w:p w:rsidR="009171FB" w:rsidRDefault="009171FB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F679B1" w:rsidRPr="001E62B6">
        <w:rPr>
          <w:rFonts w:ascii="PT Astra Serif" w:hAnsi="PT Astra Serif"/>
          <w:sz w:val="28"/>
          <w:szCs w:val="28"/>
        </w:rPr>
        <w:t xml:space="preserve">ля проведения теоретических и практических занятий </w:t>
      </w:r>
      <w:r>
        <w:rPr>
          <w:rFonts w:ascii="PT Astra Serif" w:hAnsi="PT Astra Serif"/>
          <w:sz w:val="28"/>
          <w:szCs w:val="28"/>
        </w:rPr>
        <w:t>используется</w:t>
      </w:r>
      <w:r w:rsidR="00F679B1" w:rsidRPr="001E62B6">
        <w:rPr>
          <w:rFonts w:ascii="PT Astra Serif" w:hAnsi="PT Astra Serif"/>
          <w:sz w:val="28"/>
          <w:szCs w:val="28"/>
        </w:rPr>
        <w:t xml:space="preserve"> учебный кабинет, соответствующий санитарно-гиг</w:t>
      </w:r>
      <w:r w:rsidR="00AA6A23" w:rsidRPr="001E62B6">
        <w:rPr>
          <w:rFonts w:ascii="PT Astra Serif" w:hAnsi="PT Astra Serif"/>
          <w:sz w:val="28"/>
          <w:szCs w:val="28"/>
        </w:rPr>
        <w:t>иеническим нормам и требованиям</w:t>
      </w:r>
      <w:r>
        <w:rPr>
          <w:rFonts w:ascii="PT Astra Serif" w:hAnsi="PT Astra Serif"/>
          <w:sz w:val="28"/>
          <w:szCs w:val="28"/>
        </w:rPr>
        <w:t xml:space="preserve"> не менее чем на 15 чел., актовый зал для проведения репетиций спектаклей и показов, а также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48392F">
        <w:rPr>
          <w:rFonts w:ascii="PT Astra Serif" w:hAnsi="PT Astra Serif"/>
          <w:sz w:val="28"/>
          <w:szCs w:val="28"/>
        </w:rPr>
        <w:t>ветовая Т-образная стойка,3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48392F">
        <w:rPr>
          <w:rFonts w:ascii="PT Astra Serif" w:hAnsi="PT Astra Serif"/>
          <w:sz w:val="28"/>
          <w:szCs w:val="28"/>
        </w:rPr>
        <w:t>ветодиодный прожектор</w:t>
      </w:r>
      <w:r>
        <w:rPr>
          <w:rFonts w:ascii="PT Astra Serif" w:hAnsi="PT Astra Serif"/>
          <w:sz w:val="28"/>
          <w:szCs w:val="28"/>
        </w:rPr>
        <w:t>,</w:t>
      </w:r>
      <w:r w:rsidRPr="0048392F">
        <w:rPr>
          <w:rFonts w:ascii="PT Astra Serif" w:hAnsi="PT Astra Serif"/>
          <w:sz w:val="28"/>
          <w:szCs w:val="28"/>
        </w:rPr>
        <w:t xml:space="preserve"> 8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8392F">
        <w:rPr>
          <w:rFonts w:ascii="PT Astra Serif" w:hAnsi="PT Astra Serif"/>
          <w:sz w:val="28"/>
          <w:szCs w:val="28"/>
        </w:rPr>
        <w:t>DMX-пульт управления светом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48392F">
        <w:rPr>
          <w:rFonts w:ascii="PT Astra Serif" w:hAnsi="PT Astra Serif"/>
          <w:sz w:val="28"/>
          <w:szCs w:val="28"/>
        </w:rPr>
        <w:t xml:space="preserve">кустическая система активная, 2-полосная, </w:t>
      </w:r>
      <w:r>
        <w:rPr>
          <w:rFonts w:ascii="PT Astra Serif" w:hAnsi="PT Astra Serif"/>
          <w:sz w:val="28"/>
          <w:szCs w:val="28"/>
        </w:rPr>
        <w:t>2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48392F">
        <w:rPr>
          <w:rFonts w:ascii="PT Astra Serif" w:hAnsi="PT Astra Serif"/>
          <w:sz w:val="28"/>
          <w:szCs w:val="28"/>
        </w:rPr>
        <w:t>омплект из 2х стоек под колонки и сумка для переноски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8392F">
        <w:rPr>
          <w:rFonts w:ascii="PT Astra Serif" w:hAnsi="PT Astra Serif"/>
          <w:sz w:val="28"/>
          <w:szCs w:val="28"/>
        </w:rPr>
        <w:t>адиосистема головная на 2 микрофона</w:t>
      </w:r>
      <w:r>
        <w:rPr>
          <w:rFonts w:ascii="PT Astra Serif" w:hAnsi="PT Astra Serif"/>
          <w:sz w:val="28"/>
          <w:szCs w:val="28"/>
        </w:rPr>
        <w:t>, 2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8392F">
        <w:rPr>
          <w:rFonts w:ascii="PT Astra Serif" w:hAnsi="PT Astra Serif"/>
          <w:sz w:val="28"/>
          <w:szCs w:val="28"/>
        </w:rPr>
        <w:t>адиосистема на 2 микрофона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48392F">
        <w:rPr>
          <w:rFonts w:ascii="PT Astra Serif" w:hAnsi="PT Astra Serif"/>
          <w:sz w:val="28"/>
          <w:szCs w:val="28"/>
        </w:rPr>
        <w:t>икшерный пульт</w:t>
      </w:r>
      <w:r>
        <w:rPr>
          <w:rFonts w:ascii="PT Astra Serif" w:hAnsi="PT Astra Serif"/>
          <w:sz w:val="28"/>
          <w:szCs w:val="28"/>
        </w:rPr>
        <w:t>, 1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48392F">
        <w:rPr>
          <w:rFonts w:ascii="PT Astra Serif" w:hAnsi="PT Astra Serif"/>
          <w:sz w:val="28"/>
          <w:szCs w:val="28"/>
        </w:rPr>
        <w:t>оутбук</w:t>
      </w:r>
      <w:r>
        <w:rPr>
          <w:rFonts w:ascii="PT Astra Serif" w:hAnsi="PT Astra Serif"/>
          <w:sz w:val="28"/>
          <w:szCs w:val="28"/>
        </w:rPr>
        <w:t>, диагональ 15,6”, 1 шт.;</w:t>
      </w:r>
    </w:p>
    <w:p w:rsid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48392F">
        <w:rPr>
          <w:rFonts w:ascii="PT Astra Serif" w:hAnsi="PT Astra Serif"/>
          <w:sz w:val="28"/>
          <w:szCs w:val="28"/>
        </w:rPr>
        <w:t>ышь компьютерная с проводом не менее 1,5 м</w:t>
      </w:r>
      <w:r>
        <w:rPr>
          <w:rFonts w:ascii="PT Astra Serif" w:hAnsi="PT Astra Serif"/>
          <w:sz w:val="28"/>
          <w:szCs w:val="28"/>
        </w:rPr>
        <w:t>, 1 ш</w:t>
      </w:r>
      <w:r w:rsidRPr="0048392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.;</w:t>
      </w:r>
    </w:p>
    <w:p w:rsidR="009171FB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</w:t>
      </w:r>
      <w:r w:rsidRPr="0048392F">
        <w:rPr>
          <w:rFonts w:ascii="PT Astra Serif" w:hAnsi="PT Astra Serif"/>
          <w:sz w:val="28"/>
          <w:szCs w:val="28"/>
        </w:rPr>
        <w:t>ирма для декораций составная, ткань черная «блекаут»</w:t>
      </w:r>
      <w:r w:rsidR="00A17F4E">
        <w:rPr>
          <w:rFonts w:ascii="PT Astra Serif" w:hAnsi="PT Astra Serif"/>
          <w:sz w:val="28"/>
          <w:szCs w:val="28"/>
        </w:rPr>
        <w:t xml:space="preserve"> </w:t>
      </w:r>
      <w:r w:rsidRPr="0048392F">
        <w:rPr>
          <w:rFonts w:ascii="PT Astra Serif" w:hAnsi="PT Astra Serif"/>
          <w:sz w:val="28"/>
          <w:szCs w:val="28"/>
        </w:rPr>
        <w:t>(300см х 220 см), стойки выдвижные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A8460A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Д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skype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- общение,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e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eastAsia="en-US" w:bidi="en-US"/>
        </w:rPr>
        <w:t>-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mail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eastAsia="en-US" w:bidi="en-US"/>
        </w:rPr>
        <w:t xml:space="preserve">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>облачные сервисы и т.д.)</w:t>
      </w:r>
      <w:r>
        <w:rPr>
          <w:rFonts w:ascii="PT Astra Serif" w:eastAsia="Symbol" w:hAnsi="PT Astra Serif" w:cs="Symbol"/>
          <w:color w:val="000000"/>
          <w:sz w:val="28"/>
          <w:szCs w:val="28"/>
        </w:rPr>
        <w:t>.</w:t>
      </w:r>
    </w:p>
    <w:p w:rsidR="009171FB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5F61B9" w:rsidRDefault="005F61B9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5F61B9" w:rsidRPr="001E62B6" w:rsidRDefault="005F61B9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9171FB" w:rsidRPr="009171FB" w:rsidRDefault="00F679B1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iCs/>
          <w:color w:val="000000"/>
          <w:sz w:val="28"/>
          <w:szCs w:val="28"/>
          <w:u w:val="single"/>
        </w:rPr>
      </w:pP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К</w:t>
      </w:r>
      <w:r w:rsidRPr="009171FB">
        <w:rPr>
          <w:rFonts w:ascii="PT Astra Serif" w:hAnsi="PT Astra Serif"/>
          <w:iCs/>
          <w:color w:val="000000"/>
          <w:spacing w:val="2"/>
          <w:sz w:val="28"/>
          <w:szCs w:val="28"/>
          <w:u w:val="single"/>
        </w:rPr>
        <w:t>а</w:t>
      </w:r>
      <w:r w:rsidRPr="009171FB">
        <w:rPr>
          <w:rFonts w:ascii="PT Astra Serif" w:hAnsi="PT Astra Serif"/>
          <w:iCs/>
          <w:color w:val="000000"/>
          <w:spacing w:val="-2"/>
          <w:sz w:val="28"/>
          <w:szCs w:val="28"/>
          <w:u w:val="single"/>
        </w:rPr>
        <w:t>д</w:t>
      </w:r>
      <w:r w:rsidRPr="009171FB">
        <w:rPr>
          <w:rFonts w:ascii="PT Astra Serif" w:hAnsi="PT Astra Serif"/>
          <w:iCs/>
          <w:color w:val="000000"/>
          <w:spacing w:val="1"/>
          <w:sz w:val="28"/>
          <w:szCs w:val="28"/>
          <w:u w:val="single"/>
        </w:rPr>
        <w:t>р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в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="00A17F4E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 xml:space="preserve"> 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б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1"/>
          <w:w w:val="101"/>
          <w:sz w:val="28"/>
          <w:szCs w:val="28"/>
          <w:u w:val="single"/>
        </w:rPr>
        <w:t>с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п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ч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3"/>
          <w:sz w:val="28"/>
          <w:szCs w:val="28"/>
          <w:u w:val="single"/>
        </w:rPr>
        <w:t>н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и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="009171FB">
        <w:rPr>
          <w:rFonts w:ascii="PT Astra Serif" w:hAnsi="PT Astra Serif"/>
          <w:iCs/>
          <w:color w:val="000000"/>
          <w:sz w:val="28"/>
          <w:szCs w:val="28"/>
          <w:u w:val="single"/>
        </w:rPr>
        <w:t>.</w:t>
      </w:r>
    </w:p>
    <w:p w:rsidR="00A8460A" w:rsidRDefault="00F679B1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E62B6">
        <w:rPr>
          <w:rFonts w:ascii="PT Astra Serif" w:hAnsi="PT Astra Serif"/>
          <w:bCs/>
          <w:sz w:val="28"/>
          <w:szCs w:val="28"/>
        </w:rPr>
        <w:lastRenderedPageBreak/>
        <w:t>Программ</w:t>
      </w:r>
      <w:r w:rsidR="009171FB">
        <w:rPr>
          <w:rFonts w:ascii="PT Astra Serif" w:hAnsi="PT Astra Serif"/>
          <w:bCs/>
          <w:sz w:val="28"/>
          <w:szCs w:val="28"/>
        </w:rPr>
        <w:t>у</w:t>
      </w:r>
      <w:r w:rsidR="00A17F4E">
        <w:rPr>
          <w:rFonts w:ascii="PT Astra Serif" w:hAnsi="PT Astra Serif"/>
          <w:bCs/>
          <w:sz w:val="28"/>
          <w:szCs w:val="28"/>
        </w:rPr>
        <w:t xml:space="preserve"> </w:t>
      </w:r>
      <w:r w:rsidR="009171FB">
        <w:rPr>
          <w:rFonts w:ascii="PT Astra Serif" w:hAnsi="PT Astra Serif"/>
          <w:bCs/>
          <w:sz w:val="28"/>
          <w:szCs w:val="28"/>
        </w:rPr>
        <w:t>реализует</w:t>
      </w:r>
      <w:r w:rsidRPr="001E62B6">
        <w:rPr>
          <w:rFonts w:ascii="PT Astra Serif" w:hAnsi="PT Astra Serif"/>
          <w:bCs/>
          <w:sz w:val="28"/>
          <w:szCs w:val="28"/>
        </w:rPr>
        <w:t xml:space="preserve"> педагог дополнительного образования с уровнем образования и квалификации, соответствующим профессиональному стандарту </w:t>
      </w:r>
      <w:r w:rsidRPr="001E62B6">
        <w:rPr>
          <w:rFonts w:ascii="PT Astra Serif" w:hAnsi="PT Astra Serif"/>
          <w:color w:val="000000"/>
          <w:sz w:val="28"/>
          <w:szCs w:val="28"/>
        </w:rPr>
        <w:t>«</w:t>
      </w:r>
      <w:r w:rsidRPr="001E62B6">
        <w:rPr>
          <w:rFonts w:ascii="PT Astra Serif" w:hAnsi="PT Astra Serif"/>
          <w:bCs/>
          <w:sz w:val="28"/>
          <w:szCs w:val="28"/>
        </w:rPr>
        <w:t>Педагог дополнительного образования детей и взрослых</w:t>
      </w:r>
      <w:r w:rsidRPr="001E62B6">
        <w:rPr>
          <w:rFonts w:ascii="PT Astra Serif" w:hAnsi="PT Astra Serif"/>
          <w:color w:val="000000"/>
          <w:sz w:val="28"/>
          <w:szCs w:val="28"/>
        </w:rPr>
        <w:t>»</w:t>
      </w:r>
      <w:r w:rsidRPr="001E62B6">
        <w:rPr>
          <w:rFonts w:ascii="PT Astra Serif" w:hAnsi="PT Astra Serif"/>
          <w:bCs/>
          <w:sz w:val="28"/>
          <w:szCs w:val="28"/>
        </w:rPr>
        <w:t>.</w:t>
      </w:r>
    </w:p>
    <w:p w:rsidR="009171FB" w:rsidRDefault="009171FB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8460A" w:rsidRPr="00385C06" w:rsidRDefault="00F679B1" w:rsidP="009171FB">
      <w:pPr>
        <w:widowControl w:val="0"/>
        <w:tabs>
          <w:tab w:val="left" w:pos="4678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2.6. </w:t>
      </w:r>
      <w:r w:rsidR="004F03B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Воспитательный компонент</w:t>
      </w:r>
    </w:p>
    <w:p w:rsidR="0048392F" w:rsidRDefault="0048392F" w:rsidP="00385C06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385C06">
        <w:rPr>
          <w:rFonts w:ascii="PT Astra Serif" w:hAnsi="PT Astra Serif" w:cs="Times New Roman"/>
          <w:b/>
          <w:sz w:val="28"/>
          <w:szCs w:val="28"/>
          <w:lang w:eastAsia="en-US"/>
        </w:rPr>
        <w:t>Цель воспитательной работы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: создание условий для развития, саморазвития и самореализации личности в осваиваемой сфере деятельности,</w:t>
      </w:r>
      <w:r w:rsidR="00A17F4E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формирования гражданской позиции и системы традиционных духовно-нравственных ценностей.</w:t>
      </w:r>
    </w:p>
    <w:p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385C06">
        <w:rPr>
          <w:rFonts w:ascii="PT Astra Serif" w:hAnsi="PT Astra Serif" w:cs="Times New Roman"/>
          <w:b/>
          <w:sz w:val="28"/>
          <w:szCs w:val="28"/>
          <w:lang w:eastAsia="en-US"/>
        </w:rPr>
        <w:t>Задачи воспитательной работы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:</w:t>
      </w:r>
    </w:p>
    <w:p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eastAsia="Symbol" w:hAnsi="PT Astra Serif" w:cs="Symbol"/>
          <w:sz w:val="28"/>
          <w:szCs w:val="28"/>
        </w:rPr>
        <w:t xml:space="preserve">воспитывать </w:t>
      </w:r>
      <w:r w:rsidRPr="00385C06">
        <w:rPr>
          <w:rFonts w:ascii="PT Astra Serif" w:eastAsia="Times New Roman" w:hAnsi="PT Astra Serif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/>
          <w:sz w:val="28"/>
          <w:szCs w:val="28"/>
        </w:rPr>
        <w:t>д</w:t>
      </w:r>
      <w:r w:rsidRPr="00385C06">
        <w:rPr>
          <w:rFonts w:ascii="PT Astra Serif" w:eastAsia="Times New Roman" w:hAnsi="PT Astra Serif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/>
          <w:sz w:val="28"/>
          <w:szCs w:val="28"/>
        </w:rPr>
        <w:t>ж</w:t>
      </w:r>
      <w:r w:rsidRPr="00385C06">
        <w:rPr>
          <w:rFonts w:ascii="PT Astra Serif" w:eastAsia="Times New Roman" w:hAnsi="PT Astra Serif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/>
          <w:sz w:val="28"/>
          <w:szCs w:val="28"/>
        </w:rPr>
        <w:t>тв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/>
          <w:sz w:val="28"/>
          <w:szCs w:val="28"/>
        </w:rPr>
        <w:t>нный вк</w:t>
      </w:r>
      <w:r w:rsidRPr="00385C06">
        <w:rPr>
          <w:rFonts w:ascii="PT Astra Serif" w:eastAsia="Times New Roman" w:hAnsi="PT Astra Serif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/>
          <w:sz w:val="28"/>
          <w:szCs w:val="28"/>
        </w:rPr>
        <w:t>,</w:t>
      </w:r>
      <w:r w:rsidRPr="00385C06">
        <w:rPr>
          <w:rFonts w:ascii="PT Astra Serif" w:hAnsi="PT Astra Serif"/>
          <w:sz w:val="28"/>
          <w:szCs w:val="28"/>
        </w:rPr>
        <w:t xml:space="preserve"> осознание принадлежности к русской культуре; </w:t>
      </w:r>
    </w:p>
    <w:p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-49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воспитывать умение сопереживать  в игровых ситуациях на сцен</w:t>
      </w:r>
      <w:r w:rsidR="00266FA7">
        <w:rPr>
          <w:rFonts w:ascii="PT Astra Serif" w:eastAsia="Times New Roman" w:hAnsi="PT Astra Serif" w:cs="Times New Roman"/>
          <w:color w:val="000000"/>
          <w:sz w:val="28"/>
          <w:szCs w:val="28"/>
        </w:rPr>
        <w:t>е, и в личных отношениях;</w:t>
      </w:r>
    </w:p>
    <w:p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закреплять и применять на практике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этические нормы поведения на сцене, зрительном зале, в социуме;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развивать лидерские  качества через приобщение учащихся к самостоятельной творческой деятельности;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осознавать значения семьи и семейных ценностей; </w:t>
      </w:r>
    </w:p>
    <w:p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Times New Roman"/>
          <w:color w:val="000000"/>
          <w:sz w:val="28"/>
          <w:szCs w:val="28"/>
        </w:rPr>
        <w:t>формировать гражданскую позицию по отношению к Родине;</w:t>
      </w:r>
      <w:r w:rsidRPr="00385C06">
        <w:rPr>
          <w:rFonts w:ascii="PT Astra Serif" w:hAnsi="PT Astra Serif" w:cs="Times New Roman"/>
          <w:color w:val="000000"/>
          <w:sz w:val="28"/>
          <w:szCs w:val="28"/>
        </w:rPr>
        <w:tab/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повышать  культурный  уровень учащихся через посещение театров и музеев и работы с классической литературой.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Приоритетные направления воспитательной деятельности: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культурологическое и эстетическое;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духовно-нравственное;</w:t>
      </w:r>
    </w:p>
    <w:p w:rsidR="00A8460A" w:rsidRPr="00385C06" w:rsidRDefault="00266FA7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F679B1" w:rsidRPr="00385C06">
        <w:rPr>
          <w:rFonts w:ascii="PT Astra Serif" w:hAnsi="PT Astra Serif"/>
          <w:sz w:val="28"/>
          <w:szCs w:val="28"/>
        </w:rPr>
        <w:t>ражданско-патриотическое.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b/>
          <w:sz w:val="28"/>
          <w:szCs w:val="28"/>
        </w:rPr>
        <w:t>Методы, применяемые в воспитательной работе: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В формировании мировоззрения: рассказ, беседа, пример, пояснение.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В формировании ответственности и норм поведения: создание воспитывающих ситуаций, приучение, требование, поручение.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Стимулирующие методы: соревновательные, игровые, поощрение, наказание.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Методы контроля: наблюдение, беседа, анализ  и самоанализ, оценка и самооценка деятельности, обсуждение.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b/>
          <w:sz w:val="28"/>
          <w:szCs w:val="28"/>
        </w:rPr>
        <w:t>Планируемые результаты:</w:t>
      </w:r>
    </w:p>
    <w:p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сформирован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нный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вк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с и устойчивый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к театральному искусству,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осознана принадлежность к русской культуре; </w:t>
      </w:r>
    </w:p>
    <w:p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Times New Roman"/>
          <w:color w:val="000000"/>
          <w:sz w:val="28"/>
          <w:szCs w:val="28"/>
        </w:rPr>
        <w:t>сформирована гражданская  позиция по отношению к Родине;</w:t>
      </w:r>
      <w:r w:rsidRPr="00385C06">
        <w:rPr>
          <w:rFonts w:ascii="PT Astra Serif" w:hAnsi="PT Astra Serif" w:cs="Times New Roman"/>
          <w:color w:val="000000"/>
          <w:sz w:val="28"/>
          <w:szCs w:val="28"/>
        </w:rPr>
        <w:tab/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сформирована  способность к саморазвитию и личностному росту;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укреплено духовно-нравственное сознание;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сформировано уважительное отношение к другим участникам объединения и их творчеству;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сформировано уважительное отношение к семье;</w:t>
      </w:r>
    </w:p>
    <w:p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закреплены и применяются на практике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этические нормы поведения на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сцене,  зрительном зале, в социуме.</w:t>
      </w:r>
    </w:p>
    <w:p w:rsidR="00A8460A" w:rsidRPr="00385C06" w:rsidRDefault="00A8460A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Календарный план воспитательной работы.</w:t>
      </w:r>
    </w:p>
    <w:tbl>
      <w:tblPr>
        <w:tblStyle w:val="aff"/>
        <w:tblW w:w="0" w:type="auto"/>
        <w:tblInd w:w="108" w:type="dxa"/>
        <w:tblLayout w:type="fixed"/>
        <w:tblLook w:val="04A0"/>
      </w:tblPr>
      <w:tblGrid>
        <w:gridCol w:w="567"/>
        <w:gridCol w:w="2127"/>
        <w:gridCol w:w="2976"/>
        <w:gridCol w:w="2127"/>
        <w:gridCol w:w="1559"/>
      </w:tblGrid>
      <w:tr w:rsidR="00A8460A" w:rsidRPr="00266FA7" w:rsidTr="00266FA7">
        <w:tc>
          <w:tcPr>
            <w:tcW w:w="567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127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День знаний </w:t>
            </w:r>
            <w:r w:rsid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br/>
            </w: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(1 сентября)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Привлечени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е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обучающихся в театральный коллектив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презентация театрального коллектива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сентябрь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«Мы любим театр»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ормирование единой команды, сплоченной общими интересами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игры и тренинги на сплочение театрального коллектива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Участие в областном конкурсе театрального творчества «Мастер+ученик»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эстетическое и нравственное воспитание подрастающего поколения</w:t>
            </w:r>
          </w:p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на основе приобщения к театральному искусству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 xml:space="preserve"> сентябр</w:t>
            </w:r>
            <w:r w:rsidR="00A17F4E">
              <w:rPr>
                <w:rFonts w:ascii="PT Astra Serif" w:hAnsi="PT Astra Serif"/>
                <w:bCs/>
                <w:sz w:val="24"/>
                <w:szCs w:val="24"/>
              </w:rPr>
              <w:t>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просмотр спектаклей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Ф</w:t>
            </w:r>
            <w:r w:rsidR="00F679B1" w:rsidRPr="00266FA7">
              <w:rPr>
                <w:rFonts w:ascii="PT Astra Serif" w:hAnsi="PT Astra Serif"/>
                <w:bCs/>
                <w:sz w:val="24"/>
                <w:szCs w:val="24"/>
              </w:rPr>
              <w:t>ормирование у обучающихся устойчивого интереса к театру как виду художественной культуры, к сценическому искусству и актерскому мастерству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экскурсия+</w:t>
            </w:r>
          </w:p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спектакль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ежеквартально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«День добрых дел»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Разви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тие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творческ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ой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инициатив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ы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в проведении праздничных поздравлений для пожилых людей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коллективная творческая деятельность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октябрь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Участие в конкурсе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«Театральное Приволжье» 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оздание условий для развития театрального искусства через привлечение детей к участию в конкурсах и фестивалях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региональный этап фестиваля детских театральных коллективов Ульяновской области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октябрь-декабрь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Участие в фестивале театральных профессий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«Закулисье» 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накомство с театральными профессиями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областной фестиваль театральных профессий</w:t>
            </w:r>
          </w:p>
        </w:tc>
        <w:tc>
          <w:tcPr>
            <w:tcW w:w="1559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оябрь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Участие в новогодних мероприятиях«Коляда»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риобщ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ение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к русской культуре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 народным традициям</w:t>
            </w:r>
          </w:p>
        </w:tc>
        <w:tc>
          <w:tcPr>
            <w:tcW w:w="2127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еатрализованное представление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январь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8460A" w:rsidRPr="00266FA7" w:rsidRDefault="00266FA7" w:rsidP="00A17F4E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Участие в мероприятии, посвященном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«Блокадный Ленинград»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Воспитывать уважение к героическому прошлому нашего народа, приобщать к сохранению исторической правды.</w:t>
            </w:r>
          </w:p>
        </w:tc>
        <w:tc>
          <w:tcPr>
            <w:tcW w:w="2127" w:type="dxa"/>
          </w:tcPr>
          <w:p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б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еседа, просмотр документальных кадров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январь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Г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ородск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ая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культурн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ая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декад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</w:t>
            </w:r>
            <w:r w:rsidR="00A17F4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«Театральный сезон»</w:t>
            </w:r>
          </w:p>
        </w:tc>
        <w:tc>
          <w:tcPr>
            <w:tcW w:w="2976" w:type="dxa"/>
          </w:tcPr>
          <w:p w:rsidR="00A8460A" w:rsidRPr="00266FA7" w:rsidRDefault="00AC1CC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Повышать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культурный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уровень обучающихся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посещение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театральных постановок в городскую культурную декаду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Участие в</w:t>
            </w:r>
            <w:r w:rsidR="00B7146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мастер - классах победителей и призёров регионального этапа фестиваля «Театральное Приволжье»</w:t>
            </w:r>
          </w:p>
        </w:tc>
        <w:tc>
          <w:tcPr>
            <w:tcW w:w="2976" w:type="dxa"/>
          </w:tcPr>
          <w:p w:rsidR="00A8460A" w:rsidRPr="00266FA7" w:rsidRDefault="00076E18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овышение исполнительского мастерства участников театрального коллектива</w:t>
            </w:r>
          </w:p>
        </w:tc>
        <w:tc>
          <w:tcPr>
            <w:tcW w:w="2127" w:type="dxa"/>
          </w:tcPr>
          <w:p w:rsidR="00A8460A" w:rsidRPr="00266FA7" w:rsidRDefault="002A153C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повышение профессионального актерского мастерства</w:t>
            </w:r>
          </w:p>
        </w:tc>
        <w:tc>
          <w:tcPr>
            <w:tcW w:w="1559" w:type="dxa"/>
          </w:tcPr>
          <w:p w:rsidR="00A8460A" w:rsidRPr="00266FA7" w:rsidRDefault="002A153C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апрель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-май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Участие в региональном этапе Большого Всероссийского фестиваля</w:t>
            </w:r>
            <w:r w:rsidR="002A153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в номинации «Театр»</w:t>
            </w:r>
          </w:p>
        </w:tc>
        <w:tc>
          <w:tcPr>
            <w:tcW w:w="2976" w:type="dxa"/>
          </w:tcPr>
          <w:p w:rsidR="00A8460A" w:rsidRPr="00266FA7" w:rsidRDefault="00076E18" w:rsidP="002A153C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</w:t>
            </w:r>
            <w:r w:rsidR="00F679B1"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оддержка и развитие детского и юношеского</w:t>
            </w:r>
            <w:r w:rsidR="00B71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="00F679B1"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творчества, художественно-эстетическое развитие и воспитание обучающихся, приобщение их к ценностям российской и мировой культуры и искусства</w:t>
            </w:r>
          </w:p>
        </w:tc>
        <w:tc>
          <w:tcPr>
            <w:tcW w:w="2127" w:type="dxa"/>
          </w:tcPr>
          <w:p w:rsidR="00A8460A" w:rsidRPr="002A153C" w:rsidRDefault="002A153C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A153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показ конкурсного спектакля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май-июнь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Выступления на школьных мероприятиях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Популяризация театрального искусства, духовно-нравственное воспитание средствами театра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творческие показы (номера, спектакль)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4F03BE" w:rsidRDefault="004F03BE" w:rsidP="00385C06">
      <w:pPr>
        <w:widowControl w:val="0"/>
        <w:spacing w:line="240" w:lineRule="auto"/>
        <w:ind w:right="3089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4F03BE" w:rsidRDefault="004F03BE">
      <w:pP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br w:type="page"/>
      </w:r>
    </w:p>
    <w:p w:rsidR="00A8460A" w:rsidRPr="00385C06" w:rsidRDefault="00A8460A" w:rsidP="00385C06">
      <w:pPr>
        <w:widowControl w:val="0"/>
        <w:spacing w:line="240" w:lineRule="auto"/>
        <w:ind w:right="3089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4F03BE" w:rsidP="00385C06">
      <w:pPr>
        <w:widowControl w:val="0"/>
        <w:tabs>
          <w:tab w:val="left" w:pos="426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3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 СПИСОКЛИТЕРАТУРЫ</w:t>
      </w:r>
    </w:p>
    <w:p w:rsidR="00E24D6B" w:rsidRPr="00385C06" w:rsidRDefault="00E24D6B" w:rsidP="00385C06">
      <w:pPr>
        <w:widowControl w:val="0"/>
        <w:tabs>
          <w:tab w:val="left" w:pos="426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2A153C" w:rsidRDefault="00F679B1" w:rsidP="002A153C">
      <w:pPr>
        <w:keepNext/>
        <w:keepLines/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Литература для педагога:</w:t>
      </w: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 Методические рекомендации. В помощь начинающему руководителю школьного театра, педагогу дополнительного образования по театральной деятельности в образовательной организации – М., 2022.</w:t>
      </w: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 </w:t>
      </w:r>
      <w:r w:rsidRPr="002A153C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Методические рекомендации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«В помощь начинающему руководителю театральной студии, педагогу дополнительного образования по театральной деятельности в образовательной организации»-М.,2022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3.  Беликов А.Н., Высоковская С.М.,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Стасюк  В.В., Мирошниченко О.В., Комиссарова Л.Г. Методическое пособие «Магия театра» -М.,2022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4. Стасюк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В.В.,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МарченкоГ.В.,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Силина М.Г. Основы актерского мастерства, учебно - методическое пособие,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практикум, –М.,2022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bCs/>
          <w:color w:val="000000"/>
          <w:sz w:val="28"/>
          <w:szCs w:val="28"/>
          <w:lang w:eastAsia="en-US"/>
        </w:rPr>
        <w:t>5</w:t>
      </w:r>
      <w:r w:rsidR="00F679B1" w:rsidRPr="002A153C">
        <w:rPr>
          <w:rFonts w:ascii="PT Astra Serif" w:eastAsiaTheme="minorHAnsi" w:hAnsi="PT Astra Serif" w:cs="Times New Roman"/>
          <w:bCs/>
          <w:color w:val="000000"/>
          <w:sz w:val="28"/>
          <w:szCs w:val="28"/>
          <w:lang w:eastAsia="en-US"/>
        </w:rPr>
        <w:t xml:space="preserve">. </w:t>
      </w:r>
      <w:r w:rsidR="00F679B1"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Атлас новых профессий 3.0. / под ред. Д. Варламовой, Д. Судакова. — М.: «Интеллектуальная Литература», 2020.</w:t>
      </w:r>
    </w:p>
    <w:p w:rsidR="00A8460A" w:rsidRPr="002A153C" w:rsidRDefault="002A153C" w:rsidP="002A153C">
      <w:pPr>
        <w:tabs>
          <w:tab w:val="left" w:pos="3615"/>
        </w:tabs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>6</w:t>
      </w:r>
      <w:r w:rsidR="00F679B1" w:rsidRPr="002A153C">
        <w:rPr>
          <w:rFonts w:ascii="PT Astra Serif" w:hAnsi="PT Astra Serif" w:cs="Times New Roman"/>
          <w:sz w:val="28"/>
          <w:szCs w:val="28"/>
          <w:lang w:eastAsia="en-US"/>
        </w:rPr>
        <w:t>. Захава Б.Е. Вахтангов и его студия. – М., «Типография «Наука», 2010.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7</w:t>
      </w:r>
      <w:r w:rsidR="00F679B1"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.</w:t>
      </w:r>
      <w:r w:rsidR="00F679B1" w:rsidRPr="002A153C">
        <w:rPr>
          <w:rFonts w:ascii="PT Astra Serif" w:hAnsi="PT Astra Serif" w:cs="Tahoma"/>
          <w:sz w:val="28"/>
          <w:szCs w:val="28"/>
          <w:lang w:eastAsia="en-US"/>
        </w:rPr>
        <w:t xml:space="preserve"> Никитина А.Б. Театр, где играют дети. – М.: Владос, 2001</w:t>
      </w:r>
      <w:r>
        <w:rPr>
          <w:rFonts w:ascii="PT Astra Serif" w:hAnsi="PT Astra Serif" w:cs="Tahoma"/>
          <w:sz w:val="28"/>
          <w:szCs w:val="28"/>
          <w:lang w:eastAsia="en-US"/>
        </w:rPr>
        <w:t>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Дельгас Г. В., Фомина И. Н. Играя в театр, познаем мир // Эксперимент и инновации в школе.- 2008.- № 3.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9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Лейтес Н. С. Возрастная одарённость школьников.- М., 2000.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10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Накишова Е. Ю. Воспитательные возможности хорового театра детей и подростков // Инновационные проекты и программы в образовании.- 2012.- № 2.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11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Новикова Н. И. Социализация школьников средствами театральной педагогики // Эксперимент и инновации в школе - 2011.- № 3.</w:t>
      </w:r>
    </w:p>
    <w:p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</w:rPr>
      </w:pPr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>1</w:t>
      </w:r>
      <w:r w:rsidR="002A153C">
        <w:rPr>
          <w:rFonts w:ascii="PT Astra Serif" w:eastAsia="Courier New" w:hAnsi="PT Astra Serif" w:cs="Courier New"/>
          <w:color w:val="000000"/>
          <w:sz w:val="28"/>
          <w:szCs w:val="28"/>
        </w:rPr>
        <w:t>2</w:t>
      </w:r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>. Дюпре В. Как стать актёром. - Ростов-на-Дону: Феникс, 2007.</w:t>
      </w:r>
    </w:p>
    <w:p w:rsidR="00A8460A" w:rsidRPr="002A153C" w:rsidRDefault="00F679B1" w:rsidP="002A153C">
      <w:pPr>
        <w:spacing w:line="240" w:lineRule="auto"/>
        <w:ind w:firstLine="709"/>
        <w:contextualSpacing/>
        <w:jc w:val="both"/>
        <w:rPr>
          <w:rFonts w:ascii="PT Astra Serif" w:hAnsi="PT Astra Serif" w:cs="Tahoma"/>
          <w:sz w:val="28"/>
          <w:szCs w:val="28"/>
          <w:lang w:eastAsia="en-US"/>
        </w:rPr>
      </w:pPr>
      <w:r w:rsidRP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1</w:t>
      </w:r>
      <w:r w:rsid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3</w:t>
      </w:r>
      <w:r w:rsidRP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.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eastAsia="en-US"/>
        </w:rPr>
        <w:t xml:space="preserve"> Любимцев П.Е. Вахтангов продолжается! – М., 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val="en-US" w:eastAsia="en-US"/>
        </w:rPr>
        <w:t>NAVONA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eastAsia="en-US"/>
        </w:rPr>
        <w:t>, 2017</w:t>
      </w:r>
      <w:r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.</w:t>
      </w:r>
    </w:p>
    <w:p w:rsidR="00B46210" w:rsidRDefault="00F679B1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1</w:t>
      </w:r>
      <w:r w:rsid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4</w:t>
      </w: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.Юнисов М..М. Маленький театр: пьесы для домашних и школьных постановок. – Самара: Издательский дом «БАХРАХ-М», 2003.</w:t>
      </w:r>
    </w:p>
    <w:p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1</w:t>
      </w:r>
      <w:r w:rsidR="00B46210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5</w:t>
      </w: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.Янсюкевич В.И. Репертуар для школьного театра: пособие для педагогов. – М.: «Гуманитарный издательский центр ВЛАДОС», 2001</w:t>
      </w:r>
      <w:r w:rsidR="00B46210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</w:t>
      </w:r>
    </w:p>
    <w:p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1</w:t>
      </w:r>
      <w:r w:rsidR="00B46210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6</w:t>
      </w:r>
      <w:r w:rsidRPr="002A153C">
        <w:rPr>
          <w:rFonts w:ascii="PT Astra Serif" w:hAnsi="PT Astra Serif"/>
          <w:b/>
          <w:sz w:val="28"/>
          <w:szCs w:val="28"/>
        </w:rPr>
        <w:t>.</w:t>
      </w:r>
      <w:r w:rsidRPr="002A153C">
        <w:rPr>
          <w:rFonts w:ascii="PT Astra Serif" w:eastAsia="Times New Roman" w:hAnsi="PT Astra Serif" w:cs="Times New Roman"/>
          <w:sz w:val="28"/>
          <w:szCs w:val="28"/>
        </w:rPr>
        <w:t>Станиславский К.С. «Работа актёра над собой.» изд.АСТ, 2017.</w:t>
      </w:r>
    </w:p>
    <w:p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7</w:t>
      </w:r>
      <w:r w:rsidRPr="002A153C">
        <w:rPr>
          <w:rFonts w:ascii="PT Astra Serif" w:hAnsi="PT Astra Serif"/>
          <w:sz w:val="28"/>
          <w:szCs w:val="28"/>
        </w:rPr>
        <w:t>. Захава Б. Е. «Мастерство актера и режиссера.» – М., Просвещение, 1978.</w:t>
      </w:r>
    </w:p>
    <w:p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8</w:t>
      </w:r>
      <w:r w:rsidRPr="002A153C">
        <w:rPr>
          <w:rFonts w:ascii="PT Astra Serif" w:hAnsi="PT Astra Serif"/>
          <w:sz w:val="28"/>
          <w:szCs w:val="28"/>
        </w:rPr>
        <w:t xml:space="preserve">.«Диагностика и развитие актерской одаренности» Сб. науч. </w:t>
      </w:r>
      <w:r w:rsidR="00B46210">
        <w:rPr>
          <w:rFonts w:ascii="PT Astra Serif" w:hAnsi="PT Astra Serif"/>
          <w:sz w:val="28"/>
          <w:szCs w:val="28"/>
        </w:rPr>
        <w:t>трудов. – Л.: ЛГИТМИК, 1986.</w:t>
      </w:r>
    </w:p>
    <w:p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9</w:t>
      </w:r>
      <w:r w:rsidRPr="002A153C">
        <w:rPr>
          <w:rFonts w:ascii="PT Astra Serif" w:hAnsi="PT Astra Serif"/>
          <w:sz w:val="28"/>
          <w:szCs w:val="28"/>
        </w:rPr>
        <w:t>. Буров А.Г. Учебно-воспитательная работа в самодея</w:t>
      </w:r>
      <w:r w:rsidRPr="002A153C">
        <w:rPr>
          <w:rFonts w:ascii="PT Astra Serif" w:hAnsi="PT Astra Serif"/>
          <w:sz w:val="28"/>
          <w:szCs w:val="28"/>
        </w:rPr>
        <w:softHyphen/>
        <w:t>тельном театре. - М.,1985.</w:t>
      </w:r>
    </w:p>
    <w:p w:rsidR="00A8460A" w:rsidRPr="002A153C" w:rsidRDefault="00B46210" w:rsidP="002A153C">
      <w:pPr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F679B1" w:rsidRPr="002A153C">
        <w:rPr>
          <w:rFonts w:ascii="PT Astra Serif" w:hAnsi="PT Astra Serif"/>
          <w:sz w:val="28"/>
          <w:szCs w:val="28"/>
        </w:rPr>
        <w:t>.Гиппиус С.В. «Гимнастика чувств». - М.-Л., 1967.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F679B1" w:rsidRPr="002A153C">
        <w:rPr>
          <w:rFonts w:ascii="PT Astra Serif" w:hAnsi="PT Astra Serif"/>
          <w:sz w:val="28"/>
          <w:szCs w:val="28"/>
        </w:rPr>
        <w:t>.Корогодский З.Я. «Первый год. Начало». - М.,1971. (Б-чка в помощь худож. самодеятельности).</w:t>
      </w:r>
    </w:p>
    <w:p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20. С.Гиппиус. Гимнастика чувств .</w:t>
      </w:r>
      <w:hyperlink r:id="rId10" w:history="1">
        <w:r w:rsidRPr="002A153C">
          <w:rPr>
            <w:rStyle w:val="aff5"/>
            <w:rFonts w:ascii="PT Astra Serif" w:hAnsi="PT Astra Serif"/>
            <w:sz w:val="28"/>
            <w:szCs w:val="28"/>
          </w:rPr>
          <w:t>https://www.labirint.ru/books/222719/</w:t>
        </w:r>
      </w:hyperlink>
    </w:p>
    <w:p w:rsidR="00A8460A" w:rsidRPr="002A153C" w:rsidRDefault="00A8460A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lastRenderedPageBreak/>
        <w:t>Литература для обучающихся:</w:t>
      </w:r>
    </w:p>
    <w:p w:rsidR="00A8460A" w:rsidRPr="002A153C" w:rsidRDefault="00F679B1" w:rsidP="002A153C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A153C">
        <w:rPr>
          <w:rFonts w:ascii="PT Astra Serif" w:eastAsia="Times New Roman" w:hAnsi="PT Astra Serif" w:cs="Times New Roman"/>
          <w:color w:val="000000"/>
          <w:sz w:val="28"/>
          <w:szCs w:val="28"/>
        </w:rPr>
        <w:t>1.Лаптева Е.В. 1000 русских скороговорок для развития речи. – М.: Астрель, 2013.</w:t>
      </w:r>
    </w:p>
    <w:p w:rsidR="00A8460A" w:rsidRPr="002A153C" w:rsidRDefault="00F679B1" w:rsidP="002A153C">
      <w:pPr>
        <w:keepNext/>
        <w:keepLines/>
        <w:widowControl w:val="0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2.Детская энциклопедия. 2008, № 3. О театре: познавательный журнал Издательс</w:t>
      </w:r>
      <w:r w:rsidR="00B4621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тво: Аргументы и факты, 2008.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color w:val="555555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3. </w:t>
      </w:r>
      <w:r w:rsidR="00F679B1" w:rsidRPr="002A153C">
        <w:rPr>
          <w:rFonts w:ascii="PT Astra Serif" w:hAnsi="PT Astra Serif"/>
          <w:sz w:val="28"/>
          <w:szCs w:val="28"/>
          <w:lang w:bidi="ru-RU"/>
        </w:rPr>
        <w:t>Смолина, К. А. Сто великих театров мира / К.А. Смолина. – М.: Вече, 2002. - 480с.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F679B1" w:rsidRPr="002A153C">
        <w:rPr>
          <w:rFonts w:ascii="PT Astra Serif" w:hAnsi="PT Astra Serif"/>
          <w:sz w:val="28"/>
          <w:szCs w:val="28"/>
        </w:rPr>
        <w:t xml:space="preserve">Ремез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>«Мой друг – театр»</w:t>
      </w:r>
      <w:r>
        <w:rPr>
          <w:rFonts w:ascii="PT Astra Serif" w:hAnsi="PT Astra Serif"/>
          <w:sz w:val="28"/>
          <w:szCs w:val="28"/>
        </w:rPr>
        <w:t xml:space="preserve"> М., « Советская Россия», 1967.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679B1" w:rsidRPr="002A153C">
        <w:rPr>
          <w:rFonts w:ascii="PT Astra Serif" w:hAnsi="PT Astra Serif"/>
          <w:sz w:val="28"/>
          <w:szCs w:val="28"/>
        </w:rPr>
        <w:t>.Вовненко</w:t>
      </w:r>
      <w:r>
        <w:rPr>
          <w:rFonts w:ascii="PT Astra Serif" w:hAnsi="PT Astra Serif"/>
          <w:sz w:val="28"/>
          <w:szCs w:val="28"/>
        </w:rPr>
        <w:t xml:space="preserve">И. </w:t>
      </w:r>
      <w:r w:rsidR="00F679B1" w:rsidRPr="002A153C">
        <w:rPr>
          <w:rFonts w:ascii="PT Astra Serif" w:hAnsi="PT Astra Serif"/>
          <w:sz w:val="28"/>
          <w:szCs w:val="28"/>
        </w:rPr>
        <w:t>«Волшебное закулисье Мариинского театра. Приключения Пети</w:t>
      </w:r>
      <w:r>
        <w:rPr>
          <w:rFonts w:ascii="PT Astra Serif" w:hAnsi="PT Astra Serif"/>
          <w:sz w:val="28"/>
          <w:szCs w:val="28"/>
        </w:rPr>
        <w:t xml:space="preserve"> и Тани». Изд. Поляндрия, 2019.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679B1" w:rsidRPr="002A153C">
        <w:rPr>
          <w:rFonts w:ascii="PT Astra Serif" w:hAnsi="PT Astra Serif"/>
          <w:sz w:val="28"/>
          <w:szCs w:val="28"/>
        </w:rPr>
        <w:t xml:space="preserve">.Кондратенко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>«Т</w:t>
      </w:r>
      <w:r>
        <w:rPr>
          <w:rFonts w:ascii="PT Astra Serif" w:hAnsi="PT Astra Serif"/>
          <w:sz w:val="28"/>
          <w:szCs w:val="28"/>
        </w:rPr>
        <w:t>еатр» Изд.Дом Мещерякова, 2016.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F679B1" w:rsidRPr="002A153C">
        <w:rPr>
          <w:rFonts w:ascii="PT Astra Serif" w:hAnsi="PT Astra Serif"/>
          <w:sz w:val="28"/>
          <w:szCs w:val="28"/>
        </w:rPr>
        <w:t>.Ломовцев</w:t>
      </w:r>
      <w:r>
        <w:rPr>
          <w:rFonts w:ascii="PT Astra Serif" w:hAnsi="PT Astra Serif"/>
          <w:sz w:val="28"/>
          <w:szCs w:val="28"/>
        </w:rPr>
        <w:t xml:space="preserve">Ю. </w:t>
      </w:r>
      <w:r w:rsidR="00F679B1" w:rsidRPr="002A153C">
        <w:rPr>
          <w:rFonts w:ascii="PT Astra Serif" w:hAnsi="PT Astra Serif"/>
          <w:sz w:val="28"/>
          <w:szCs w:val="28"/>
        </w:rPr>
        <w:t>«Представление начинается. История русского театра» Изд.Белый город, 2016.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679B1" w:rsidRPr="002A153C">
        <w:rPr>
          <w:rFonts w:ascii="PT Astra Serif" w:hAnsi="PT Astra Serif"/>
          <w:sz w:val="28"/>
          <w:szCs w:val="28"/>
        </w:rPr>
        <w:t xml:space="preserve">.Сергеева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 xml:space="preserve">«Хочу все знать о </w:t>
      </w:r>
      <w:r>
        <w:rPr>
          <w:rFonts w:ascii="PT Astra Serif" w:hAnsi="PT Astra Serif"/>
          <w:sz w:val="28"/>
          <w:szCs w:val="28"/>
        </w:rPr>
        <w:t>театре», Изд.АСТ, 2019.</w:t>
      </w:r>
    </w:p>
    <w:p w:rsidR="00A8460A" w:rsidRDefault="00A8460A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A8460A" w:rsidRDefault="00F679B1" w:rsidP="00385C06">
      <w:pPr>
        <w:shd w:val="clear" w:color="auto" w:fill="FFFFFF" w:themeFill="background1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>Литература, интернет</w:t>
      </w:r>
      <w:r w:rsidR="005F61B9">
        <w:rPr>
          <w:rFonts w:ascii="PT Astra Serif" w:eastAsia="Times New Roman" w:hAnsi="PT Astra Serif" w:cs="Times New Roman"/>
          <w:b/>
          <w:sz w:val="28"/>
          <w:szCs w:val="28"/>
        </w:rPr>
        <w:t>-</w:t>
      </w:r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>ресурсы для подготовки к занятиям:</w:t>
      </w:r>
    </w:p>
    <w:tbl>
      <w:tblPr>
        <w:tblStyle w:val="aff"/>
        <w:tblW w:w="0" w:type="auto"/>
        <w:tblLayout w:type="fixed"/>
        <w:tblLook w:val="04A0"/>
      </w:tblPr>
      <w:tblGrid>
        <w:gridCol w:w="4077"/>
        <w:gridCol w:w="3402"/>
        <w:gridCol w:w="2097"/>
      </w:tblGrid>
      <w:tr w:rsidR="00B46210" w:rsidRPr="00B46210" w:rsidTr="00C34C9F">
        <w:tc>
          <w:tcPr>
            <w:tcW w:w="4077" w:type="dxa"/>
          </w:tcPr>
          <w:p w:rsidR="00B46210" w:rsidRDefault="00B46210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B46210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«Ритмика и сценические движения»</w:t>
            </w:r>
          </w:p>
          <w:p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B46210" w:rsidRPr="00B46210" w:rsidRDefault="00FD24C5" w:rsidP="00B46210">
            <w:pPr>
              <w:widowControl w:val="0"/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hyperlink r:id="rId11" w:history="1">
              <w:r w:rsidR="00B46210" w:rsidRPr="00B46210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  <w:p w:rsidR="00B46210" w:rsidRPr="00B46210" w:rsidRDefault="00B46210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2097" w:type="dxa"/>
          </w:tcPr>
          <w:p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B46210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48895</wp:posOffset>
                  </wp:positionV>
                  <wp:extent cx="601980" cy="601980"/>
                  <wp:effectExtent l="0" t="0" r="7620" b="7620"/>
                  <wp:wrapNone/>
                  <wp:docPr id="77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image9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:rsidTr="00C34C9F">
        <w:tc>
          <w:tcPr>
            <w:tcW w:w="4077" w:type="dxa"/>
          </w:tcPr>
          <w:p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«Культура и техника речи»</w:t>
            </w:r>
          </w:p>
          <w:p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:rsidR="00C34C9F" w:rsidRP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</w:tcPr>
          <w:p w:rsidR="00C34C9F" w:rsidRPr="00C34C9F" w:rsidRDefault="00FD24C5" w:rsidP="00C34C9F">
            <w:pPr>
              <w:widowControl w:val="0"/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hyperlink r:id="rId13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  <w:p w:rsidR="00B46210" w:rsidRPr="00C34C9F" w:rsidRDefault="00B46210" w:rsidP="00C34C9F">
            <w:pPr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</w:tc>
        <w:tc>
          <w:tcPr>
            <w:tcW w:w="2097" w:type="dxa"/>
          </w:tcPr>
          <w:p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385C06">
              <w:rPr>
                <w:rFonts w:ascii="PT Astra Serif" w:eastAsia="Tahoma" w:hAnsi="PT Astra Serif"/>
                <w:noProof/>
                <w:color w:val="000000" w:themeColor="text1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65405</wp:posOffset>
                  </wp:positionV>
                  <wp:extent cx="601980" cy="601980"/>
                  <wp:effectExtent l="0" t="0" r="7620" b="7620"/>
                  <wp:wrapNone/>
                  <wp:docPr id="77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image9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:rsidTr="00C34C9F">
        <w:tc>
          <w:tcPr>
            <w:tcW w:w="4077" w:type="dxa"/>
          </w:tcPr>
          <w:p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«Основы актёрского мастерства»</w:t>
            </w:r>
          </w:p>
          <w:p w:rsidR="00C34C9F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  <w:p w:rsidR="00C34C9F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  <w:p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B46210" w:rsidRPr="00B46210" w:rsidRDefault="00FD24C5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4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</w:tc>
        <w:tc>
          <w:tcPr>
            <w:tcW w:w="2097" w:type="dxa"/>
          </w:tcPr>
          <w:p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59055</wp:posOffset>
                  </wp:positionV>
                  <wp:extent cx="601980" cy="601980"/>
                  <wp:effectExtent l="0" t="0" r="7620" b="7620"/>
                  <wp:wrapNone/>
                  <wp:docPr id="774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image10.png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:rsidTr="00C34C9F">
        <w:tc>
          <w:tcPr>
            <w:tcW w:w="4077" w:type="dxa"/>
          </w:tcPr>
          <w:p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Сайт «Драматешка» «Театральные шумы»</w:t>
            </w:r>
          </w:p>
          <w:p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B46210" w:rsidRPr="00B46210" w:rsidRDefault="00FD24C5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6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http://dramateshka.ru/index.php/noiseslibrary</w:t>
              </w:r>
            </w:hyperlink>
          </w:p>
        </w:tc>
        <w:tc>
          <w:tcPr>
            <w:tcW w:w="2097" w:type="dxa"/>
          </w:tcPr>
          <w:p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page">
                    <wp:posOffset>342900</wp:posOffset>
                  </wp:positionH>
                  <wp:positionV relativeFrom="paragraph">
                    <wp:posOffset>121920</wp:posOffset>
                  </wp:positionV>
                  <wp:extent cx="704850" cy="704850"/>
                  <wp:effectExtent l="0" t="0" r="0" b="0"/>
                  <wp:wrapNone/>
                  <wp:docPr id="774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image11.png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:rsidTr="00C34C9F">
        <w:tc>
          <w:tcPr>
            <w:tcW w:w="4077" w:type="dxa"/>
          </w:tcPr>
          <w:p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Сайт «Драматешка» «Музыка»</w:t>
            </w:r>
          </w:p>
          <w:p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B46210" w:rsidRPr="00B46210" w:rsidRDefault="00FD24C5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8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http://dramateshka.ru/index.php/music</w:t>
              </w:r>
            </w:hyperlink>
          </w:p>
        </w:tc>
        <w:tc>
          <w:tcPr>
            <w:tcW w:w="2097" w:type="dxa"/>
          </w:tcPr>
          <w:p w:rsidR="00B46210" w:rsidRPr="00B46210" w:rsidRDefault="00B46210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</w:tr>
    </w:tbl>
    <w:p w:rsidR="00A8460A" w:rsidRPr="00C34C9F" w:rsidRDefault="00A8460A" w:rsidP="00C34C9F">
      <w:pPr>
        <w:spacing w:line="240" w:lineRule="auto"/>
        <w:jc w:val="both"/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</w:pPr>
    </w:p>
    <w:p w:rsidR="00C34C9F" w:rsidRDefault="00C34C9F">
      <w:pPr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</w:pPr>
      <w:r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  <w:br w:type="page"/>
      </w:r>
    </w:p>
    <w:p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№1</w:t>
      </w:r>
    </w:p>
    <w:p w:rsidR="00C34C9F" w:rsidRDefault="00C34C9F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A8460A" w:rsidRPr="00385C06" w:rsidRDefault="00F679B1" w:rsidP="00C34C9F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Тест «Какой я зритель?»</w:t>
      </w:r>
    </w:p>
    <w:p w:rsidR="00C34C9F" w:rsidRPr="00860C69" w:rsidRDefault="00C34C9F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1.Для вас театр начинается с…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Кассы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Вешалки (3б)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Буфета (2б)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2.Вы останавливаете свой выбор на том или ином спектакле, потому что…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Это спектакль модного театра, в нем заняты известные актеры (2б)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Это спектакль не для всех — значит, вы не можете его пропустить! (3б)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Его дают в пятницу — отличный способ культурно отдохнуть после рабочей недели (1б)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3.Вы попадаете в театр…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Купив билет на тот вечер, когда вы свободны (2б)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Выждав, пока сойдет премьерный ажиотаж, найдя билеты в амфитеатр по приемлемой цене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По контрамарке, оставленной сотрудником литчасти театра на имя вашего приятеля — театрального критика (3б)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4.Сколько театральных интерпретаций пьесы А.П. Чехова «Три сестры» вы видели в своей жизни?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Две-три (2б)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Да я не помню… А что, их много было?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Семь-восемь (3б)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5.Месторасположение театра имеет для вас значение?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Да! Только центр города! Ведь после спектакля хотелось бы продолжить вечер (3б)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Театр — не стены, но дух. Поеду хоть в цех бывшего завода на окраине, лишь бы встретиться с Искусством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Предпочитаю привычные театры. Но в исключительном случае могу съездить в театр на окраине города (2б)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6.Как долго в своей жизни вы мечтали быть актером?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Никогда не мечтал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В детстве, отрочестве и ранней юности — как многие вокруг (2б)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Честно говоря, в мечтах я до сих пор вижу себя на сцене… (3б)</w:t>
      </w:r>
    </w:p>
    <w:p w:rsidR="00A8460A" w:rsidRPr="00860C69" w:rsidRDefault="00A8460A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</w:p>
    <w:p w:rsidR="00A8460A" w:rsidRPr="00860C69" w:rsidRDefault="00A8460A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8"/>
          <w:lang w:bidi="ru-RU"/>
        </w:rPr>
        <w:t xml:space="preserve">Ответы: 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6-9 баллов</w:t>
      </w:r>
      <w:r w:rsidR="00860C69">
        <w:rPr>
          <w:rFonts w:ascii="PT Astra Serif" w:eastAsia="Times New Roman" w:hAnsi="PT Astra Serif" w:cs="Times New Roman"/>
          <w:sz w:val="24"/>
          <w:szCs w:val="28"/>
          <w:lang w:bidi="ru-RU"/>
        </w:rPr>
        <w:t>.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Вы — залетная птица в театральном зале.</w:t>
      </w:r>
      <w:r w:rsidR="00B7146A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Надеемся, однажды вы попадете на такой спектакль, который перевернет ваше сознание и вызовет стойкую потребность в регулярном посещении театра.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9-13 баллов</w:t>
      </w:r>
      <w:r w:rsidR="00860C69">
        <w:rPr>
          <w:rFonts w:ascii="PT Astra Serif" w:eastAsia="Times New Roman" w:hAnsi="PT Astra Serif" w:cs="Times New Roman"/>
          <w:sz w:val="24"/>
          <w:szCs w:val="28"/>
          <w:lang w:bidi="ru-RU"/>
        </w:rPr>
        <w:t>.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Вы – умеренный театрал. Перед вами открыты все горизонты.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14-18 баллов</w:t>
      </w:r>
      <w:r w:rsidR="00860C69">
        <w:rPr>
          <w:rFonts w:ascii="PT Astra Serif" w:eastAsia="Times New Roman" w:hAnsi="PT Astra Serif" w:cs="Times New Roman"/>
          <w:sz w:val="24"/>
          <w:szCs w:val="28"/>
          <w:lang w:bidi="ru-RU"/>
        </w:rPr>
        <w:t>.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Вы — продвинутый зритель, знаток и ценитель театра. Сил вам и времени (ибо театральная, фестивальная жизнь в крупных городах нашей страны бурлит)!</w:t>
      </w:r>
    </w:p>
    <w:p w:rsidR="00C34C9F" w:rsidRPr="00860C69" w:rsidRDefault="00C34C9F" w:rsidP="00860C69">
      <w:pPr>
        <w:spacing w:line="240" w:lineRule="auto"/>
        <w:ind w:firstLine="709"/>
        <w:rPr>
          <w:rFonts w:ascii="PT Astra Serif" w:eastAsiaTheme="minorHAnsi" w:hAnsi="PT Astra Serif" w:cs="Times New Roman"/>
          <w:b/>
          <w:bCs/>
          <w:sz w:val="24"/>
          <w:szCs w:val="28"/>
          <w:lang w:eastAsia="en-US"/>
        </w:rPr>
      </w:pPr>
      <w:r w:rsidRPr="00860C69">
        <w:rPr>
          <w:rFonts w:ascii="PT Astra Serif" w:eastAsiaTheme="minorHAnsi" w:hAnsi="PT Astra Serif" w:cs="Times New Roman"/>
          <w:b/>
          <w:bCs/>
          <w:sz w:val="24"/>
          <w:szCs w:val="28"/>
          <w:lang w:eastAsia="en-US"/>
        </w:rPr>
        <w:br w:type="page"/>
      </w:r>
    </w:p>
    <w:p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sz w:val="28"/>
          <w:szCs w:val="28"/>
          <w:lang w:eastAsia="en-US"/>
        </w:rPr>
        <w:lastRenderedPageBreak/>
        <w:t>Приложение №2</w:t>
      </w:r>
    </w:p>
    <w:p w:rsidR="00860C69" w:rsidRDefault="00860C69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A8460A" w:rsidRPr="00860C69" w:rsidRDefault="00F679B1" w:rsidP="00860C69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Игра: «Театр, а люди в нем актеры!»</w:t>
      </w:r>
    </w:p>
    <w:p w:rsid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Цель: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Научить детей действовать в соответствии с принятой на себя ролью,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формировать доброжелательное отношение между детьми.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Программное содержание:</w:t>
      </w:r>
    </w:p>
    <w:p w:rsidR="00A8460A" w:rsidRP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з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акреплять представления детей об учреждениях культуры, их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социально</w:t>
      </w: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й значимости;</w:t>
      </w:r>
    </w:p>
    <w:p w:rsidR="00A8460A" w:rsidRP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з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акреплять знания детей о театре, видах театра, о труппе театра,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работниках театра, показать коллек</w:t>
      </w: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тивный характер работы в театре;</w:t>
      </w:r>
    </w:p>
    <w:p w:rsidR="00A8460A" w:rsidRP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р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азвивать диалогическую речь, выразительность исполнения роли.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Материал и оборудование: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Декорации (мягкие модули, макет солнца, костюмы для актеров, скалка, коса), билеты, программки, афиша, букеты цветов. Оборудование для игр: «Кафе», Салон «Модница». Грамзапись голосов театральной жизни.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Ход игры: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Как хорошо, что есть театр!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Он был и будет с нами вечно,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Всегда готовый утверждать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Что все на свете человечно.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Здесь все прекрасно - жесты, маски,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Костюмы, музыка, игра.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Здесь оживают наши сказки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И с ними светлый мир добра!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Ребята, сегодня я хочу предложить вам поиграть в игру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«Театр, а люди в нем актеры». Но сначала скажите, что же такое театр? (ответы обучающихся)Кто из вас был в театре? (ответы обучающихся)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Обучающиеся: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Мы, мы были. Это такое культурное заведение, где ставят разные спектакли и показывают интересные представления.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Правильно, театры бывают разные. Какие виды вам известны?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Обучающиеся: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Театр кукол, драматический театр, театр оперы и балета, теневой театр, пальчиковый, перчаточный, настольный театры.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="00B7146A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Люди каких профессий работают в театре?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Обучающиеся: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В театре работают: режиссер, декоратор, артисты, костюмер, гример. В кассе - билетер, в гардеробе - гардеробщица, в буфете – продавец, работники сцены.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Да, верно. Давайте распределим все эти роли между собой, кто кем хочет быть? (распределяем роли, уточняем обязанности)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Что надо сделать, чтобы попасть в театр? Правильно, купить билеты!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Поспешите купить билетик,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Потому что очень скоро,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Рано утром на рассвете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Театр уедет в новый город.</w:t>
      </w:r>
    </w:p>
    <w:p w:rsidR="00A8460A" w:rsidRPr="00860C69" w:rsidRDefault="00F679B1" w:rsidP="005F61B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Дети расходятся и начинают готовить место игры: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Гардеробщица делает вешалку и вешает на нее плечики, подготавливает программки и монокли.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Буфетчица расставляет продукты и товары для продажи, вытирает пыль со столов, затем сервирует столики.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Костюмер помогает артистам принять образ героев, затем гример наносит грим.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Работник сцены выставляет декорации: строит из мягких модулей домики лисы и зайца, расставляет елочки, пенек.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Режиссер следит и поправляет действия декоратора. (Звучит музыка: поверка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lastRenderedPageBreak/>
        <w:t>музыкальных инструментов)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Когда все готово: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Водитель везет их в театр. Зрители берут сумочки, покупают билеты. На входе зрители покупают билеты, в фойе продаются цветы. Гардеробщица развешивает вещи и предлагает программки. Перед началом представления зрители проходят в буфет, буфетчица предлагает соки, пирожное, шоколад, лимонад. Обслуживает посетителей, желает приятного аппетита. Затем, после их ухода она убирает со столиков посуду, наводит порядок в зале.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(Звенит третий звонок, зрителей просят занять свои места в зрительном зале,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начинается спектакль.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Звучит музыка, выходит ведущий).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Мы рады приветствовать вас в нашем театре. Представляем вашему вниманию сказку «Заюшкина избушка». Итак, мы начинаем. (Звучит музыка, начинается инсценировка сказки). После окончания инсценировки все артисты выходят на поклон. Зрители хлопают, кричат: «Браво, браво», дарят артистам цветы. 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Ведущий представляет актеров и прощается со зрителями.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Вот и закончилась наша игра. 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Понравилось ли вам играть в театр? (ответы обучающихся)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Что больше всего понравилось? (ответы обучающихся)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Кто кем был, какие действия производил? Справился ли со своей ролью? (ответы обучающихся)</w:t>
      </w:r>
    </w:p>
    <w:p w:rsidR="00C34C9F" w:rsidRDefault="00C34C9F">
      <w:pPr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№4</w:t>
      </w:r>
    </w:p>
    <w:p w:rsidR="00A8460A" w:rsidRPr="00385C06" w:rsidRDefault="00F679B1" w:rsidP="00E2454B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Скороговорки</w:t>
      </w:r>
    </w:p>
    <w:p w:rsidR="00A8460A" w:rsidRPr="00385C06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E2454B" w:rsidRDefault="00E2454B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sectPr w:rsidR="00E2454B" w:rsidSect="005F61B9">
          <w:pgSz w:w="11906" w:h="16838"/>
          <w:pgMar w:top="851" w:right="845" w:bottom="1134" w:left="1701" w:header="0" w:footer="720" w:gutter="0"/>
          <w:cols w:space="708"/>
        </w:sect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lastRenderedPageBreak/>
        <w:t>Скороговорки на букву р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На дворе трава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На дворе трава, на траве дрова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Не руби дрова на траве двора.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Карл у Клары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Карл у Клары украл кораллы,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Клара у Карла украла кларнет.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Корабли лавировали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Корабли лавировали, лавировали, да не вылавировали.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Скороговорка про покупки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Расскажите про покупки,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Про какие про покупки?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Про покупки, про покупки,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Про покупочки мои.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Скороговорка про выдру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Выдра в ведро от выдры нырнула.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Выдра в ведре с водой утонула.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Ехал грека через реку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Ехал Грека через реку,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Видит Грека - в реке рак.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Сунул Грека руку в реку,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Рак за руку Грека - цап!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Выдра в тундре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 недрах тундры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Выдры в гетрах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Тырят в вёдра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Ядра кедров!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Выдрав с выдры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 тундре гетры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Вытру выдрой ядра кедров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Вытру гетрой выдре морду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Ядра в вёдра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Выдру в тундру!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Скороговорки с шипящими звуками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Скороговорки с шипящими звуками - самые популярные скороговорки для детей на сложные шипящие согласные.</w:t>
      </w:r>
    </w:p>
    <w:p w:rsidR="00E2454B" w:rsidRDefault="00E2454B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Ж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Испугались медвежонка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Ёж с ежихой и с ежонком,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Стриж с стрижихой и стрижонком.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Ч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У четырех черепашек четыре черепашонка.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Четыре чертенка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Четыре черненьких, чумазеньких чертенка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Чертили черными чернилами чертеж.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Ш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На опушке в избушке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Живут старушки-болтушки.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У каждой старушки лукошко,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В каждом лукошке кошка,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Кошки в лукошках шьют старушкам сапожки.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Сшила Саша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Сшила Саша Сашке шапку,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Сашка шапкой шишку сшиб.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Шла Саша по шоссе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Шла Саша по шоссе и сосала сушку.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В шалаше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В шалаше шуршит шелками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Жёлтый дервиш из Алжира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И, жонглируя ножами,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Штуку кушает инжира.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Кукушонок в капюшоне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Кукушка кукушонку купила капюшон.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Надел кукушонок капюшон.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Как в капюшоне он смешон!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Щ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Два щенка, щека к щеке,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Щиплют щетку в уголке.</w:t>
      </w:r>
    </w:p>
    <w:p w:rsidR="00E2454B" w:rsidRDefault="00E2454B">
      <w:pP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  <w:sectPr w:rsidR="00E2454B" w:rsidSect="00E2454B">
          <w:type w:val="continuous"/>
          <w:pgSz w:w="11906" w:h="16838"/>
          <w:pgMar w:top="851" w:right="845" w:bottom="1134" w:left="1701" w:header="0" w:footer="720" w:gutter="0"/>
          <w:cols w:num="2" w:space="708"/>
        </w:sectPr>
      </w:pPr>
    </w:p>
    <w:p w:rsidR="00C34C9F" w:rsidRDefault="00C34C9F">
      <w:pP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  <w:lastRenderedPageBreak/>
        <w:br w:type="page"/>
      </w:r>
    </w:p>
    <w:p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№5</w:t>
      </w:r>
    </w:p>
    <w:p w:rsidR="00E2454B" w:rsidRDefault="00E2454B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A8460A" w:rsidRPr="00385C06" w:rsidRDefault="00E2454B" w:rsidP="00E2454B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Сочиняем сказки</w:t>
      </w:r>
    </w:p>
    <w:p w:rsidR="00E2454B" w:rsidRDefault="00E2454B" w:rsidP="00385C06">
      <w:pPr>
        <w:widowControl w:val="0"/>
        <w:spacing w:line="240" w:lineRule="auto"/>
        <w:ind w:firstLine="851"/>
        <w:rPr>
          <w:rFonts w:ascii="PT Astra Serif" w:eastAsia="Times New Roman" w:hAnsi="PT Astra Serif" w:cs="Times New Roman"/>
          <w:color w:val="444444"/>
          <w:sz w:val="28"/>
          <w:szCs w:val="28"/>
          <w:shd w:val="clear" w:color="auto" w:fill="FFFFFF"/>
          <w:lang w:bidi="ru-RU"/>
        </w:rPr>
      </w:pPr>
    </w:p>
    <w:p w:rsidR="00A8460A" w:rsidRPr="00385C06" w:rsidRDefault="00F679B1" w:rsidP="00E2454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444444"/>
          <w:sz w:val="28"/>
          <w:szCs w:val="28"/>
          <w:shd w:val="clear" w:color="auto" w:fill="FFFFFF"/>
          <w:lang w:bidi="ru-RU"/>
        </w:rPr>
        <w:t xml:space="preserve">Придумать сказку - это творческое задание, которое развивает у детей речь, </w:t>
      </w:r>
      <w:r w:rsidRPr="00385C06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bidi="ru-RU"/>
        </w:rPr>
        <w:t>воображение, фантазию, творческое мышление. Эти  задания помогают ребенку создать сказочный мир, где он является главным героем, формируя у ребенка такие качества, как доброта, мужество, смелость, патриотизм.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Сочиняя самостоятельно, эти качества ребенок у себя вырабатывает. Нашим детям очень нравится самим придумывать волшебные сказки, это приносит им радость и удовольствие. Сказки, придуманные детьми очень интересны, помогают понять внутренний мир ваших детей, много эмоций, придуманные герои как будто пришли к нам из другого мира, мира детства. Очень забавно выглядят рисунки к этим сочинениям. На странице представлены короткие сказки, которые придумали школьники к уроку литературного чтения в 3 классе. Если у детей не получается сочинить сказку самим, то предложите им самостоятельно придумать начало, конец или продолжение  сказки.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Несколько рекомендаций о том, как придумать сказку, а точнее какие элементы должны присутствовать в сочинении.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У сказки должны быть: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вступление (завязка)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основное действие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развязка + эпилог (желательно)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сказка должна учить чему-то хорошему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Наличие этих составляющих придаст вашему творческому произведению  правильный законченный вид. Обратите внимание, что в представленных ниже примерах, не всегда присутствуют эти составляющие, а это служит основанием для снижения оценок.</w:t>
      </w:r>
    </w:p>
    <w:p w:rsidR="00A8460A" w:rsidRPr="00385C06" w:rsidRDefault="00A8460A" w:rsidP="00E2454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sectPr w:rsidR="00A8460A" w:rsidRPr="00385C06" w:rsidSect="00E2454B">
      <w:type w:val="continuous"/>
      <w:pgSz w:w="11906" w:h="16838"/>
      <w:pgMar w:top="851" w:right="845" w:bottom="1134" w:left="1701" w:header="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F9" w:rsidRDefault="005E21F9">
      <w:pPr>
        <w:spacing w:line="240" w:lineRule="auto"/>
      </w:pPr>
      <w:r>
        <w:separator/>
      </w:r>
    </w:p>
  </w:endnote>
  <w:endnote w:type="continuationSeparator" w:id="1">
    <w:p w:rsidR="005E21F9" w:rsidRDefault="005E2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4"/>
      </w:rPr>
      <w:id w:val="-1987695173"/>
      <w:docPartObj>
        <w:docPartGallery w:val="Page Numbers (Bottom of Page)"/>
        <w:docPartUnique/>
      </w:docPartObj>
    </w:sdtPr>
    <w:sdtContent>
      <w:p w:rsidR="00A41D8E" w:rsidRPr="00AC5120" w:rsidRDefault="00A41D8E" w:rsidP="00AC5120">
        <w:pPr>
          <w:pStyle w:val="afb"/>
          <w:jc w:val="center"/>
          <w:rPr>
            <w:rFonts w:ascii="PT Astra Serif" w:hAnsi="PT Astra Serif"/>
            <w:sz w:val="24"/>
          </w:rPr>
        </w:pPr>
        <w:r w:rsidRPr="00AC5120">
          <w:rPr>
            <w:rFonts w:ascii="PT Astra Serif" w:hAnsi="PT Astra Serif"/>
            <w:sz w:val="24"/>
          </w:rPr>
          <w:fldChar w:fldCharType="begin"/>
        </w:r>
        <w:r w:rsidRPr="00AC5120">
          <w:rPr>
            <w:rFonts w:ascii="PT Astra Serif" w:hAnsi="PT Astra Serif"/>
            <w:sz w:val="24"/>
          </w:rPr>
          <w:instrText>PAGE   \* MERGEFORMAT</w:instrText>
        </w:r>
        <w:r w:rsidRPr="00AC5120">
          <w:rPr>
            <w:rFonts w:ascii="PT Astra Serif" w:hAnsi="PT Astra Serif"/>
            <w:sz w:val="24"/>
          </w:rPr>
          <w:fldChar w:fldCharType="separate"/>
        </w:r>
        <w:r w:rsidR="00162726">
          <w:rPr>
            <w:rFonts w:ascii="PT Astra Serif" w:hAnsi="PT Astra Serif"/>
            <w:noProof/>
            <w:sz w:val="24"/>
          </w:rPr>
          <w:t>27</w:t>
        </w:r>
        <w:r w:rsidRPr="00AC5120">
          <w:rPr>
            <w:rFonts w:ascii="PT Astra Serif" w:hAnsi="PT Astra Serif"/>
            <w:sz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8E" w:rsidRDefault="00A41D8E">
    <w:pPr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F9" w:rsidRDefault="005E21F9">
      <w:pPr>
        <w:spacing w:line="240" w:lineRule="auto"/>
      </w:pPr>
      <w:r>
        <w:separator/>
      </w:r>
    </w:p>
  </w:footnote>
  <w:footnote w:type="continuationSeparator" w:id="1">
    <w:p w:rsidR="005E21F9" w:rsidRDefault="005E21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06C"/>
    <w:multiLevelType w:val="hybridMultilevel"/>
    <w:tmpl w:val="7C1CB856"/>
    <w:lvl w:ilvl="0" w:tplc="5F1896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2AA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45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88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62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02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49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2D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28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0812"/>
    <w:multiLevelType w:val="hybridMultilevel"/>
    <w:tmpl w:val="A4F26648"/>
    <w:lvl w:ilvl="0" w:tplc="4740AE44">
      <w:start w:val="1"/>
      <w:numFmt w:val="decimal"/>
      <w:lvlText w:val="%1."/>
      <w:lvlJc w:val="left"/>
      <w:pPr>
        <w:ind w:left="720" w:hanging="360"/>
      </w:pPr>
    </w:lvl>
    <w:lvl w:ilvl="1" w:tplc="DEB20C3C" w:tentative="1">
      <w:start w:val="1"/>
      <w:numFmt w:val="lowerLetter"/>
      <w:lvlText w:val="%2."/>
      <w:lvlJc w:val="left"/>
      <w:pPr>
        <w:ind w:left="1440" w:hanging="360"/>
      </w:pPr>
    </w:lvl>
    <w:lvl w:ilvl="2" w:tplc="A1FE08F2" w:tentative="1">
      <w:start w:val="1"/>
      <w:numFmt w:val="lowerRoman"/>
      <w:lvlText w:val="%3."/>
      <w:lvlJc w:val="right"/>
      <w:pPr>
        <w:ind w:left="2160" w:hanging="360"/>
      </w:pPr>
    </w:lvl>
    <w:lvl w:ilvl="3" w:tplc="A67EAF72" w:tentative="1">
      <w:start w:val="1"/>
      <w:numFmt w:val="decimal"/>
      <w:lvlText w:val="%4."/>
      <w:lvlJc w:val="left"/>
      <w:pPr>
        <w:ind w:left="2880" w:hanging="360"/>
      </w:pPr>
    </w:lvl>
    <w:lvl w:ilvl="4" w:tplc="59F0BCDC" w:tentative="1">
      <w:start w:val="1"/>
      <w:numFmt w:val="lowerLetter"/>
      <w:lvlText w:val="%5."/>
      <w:lvlJc w:val="left"/>
      <w:pPr>
        <w:ind w:left="3600" w:hanging="360"/>
      </w:pPr>
    </w:lvl>
    <w:lvl w:ilvl="5" w:tplc="B5306B48" w:tentative="1">
      <w:start w:val="1"/>
      <w:numFmt w:val="lowerRoman"/>
      <w:lvlText w:val="%6."/>
      <w:lvlJc w:val="right"/>
      <w:pPr>
        <w:ind w:left="4320" w:hanging="360"/>
      </w:pPr>
    </w:lvl>
    <w:lvl w:ilvl="6" w:tplc="110A047E" w:tentative="1">
      <w:start w:val="1"/>
      <w:numFmt w:val="decimal"/>
      <w:lvlText w:val="%7."/>
      <w:lvlJc w:val="left"/>
      <w:pPr>
        <w:ind w:left="5040" w:hanging="360"/>
      </w:pPr>
    </w:lvl>
    <w:lvl w:ilvl="7" w:tplc="9092CF32" w:tentative="1">
      <w:start w:val="1"/>
      <w:numFmt w:val="lowerLetter"/>
      <w:lvlText w:val="%8."/>
      <w:lvlJc w:val="left"/>
      <w:pPr>
        <w:ind w:left="5760" w:hanging="360"/>
      </w:pPr>
    </w:lvl>
    <w:lvl w:ilvl="8" w:tplc="300E181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B1C2F65"/>
    <w:multiLevelType w:val="hybridMultilevel"/>
    <w:tmpl w:val="F0B4D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AF0DC2"/>
    <w:multiLevelType w:val="hybridMultilevel"/>
    <w:tmpl w:val="0CEAB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0313A1"/>
    <w:multiLevelType w:val="hybridMultilevel"/>
    <w:tmpl w:val="8FB0C9C8"/>
    <w:lvl w:ilvl="0" w:tplc="8C10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C8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E4A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04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CE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E4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0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61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D8A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65755"/>
    <w:multiLevelType w:val="hybridMultilevel"/>
    <w:tmpl w:val="58ECB3AE"/>
    <w:lvl w:ilvl="0" w:tplc="C3F40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2C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0A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CE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44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21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29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47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6E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26ED7"/>
    <w:multiLevelType w:val="hybridMultilevel"/>
    <w:tmpl w:val="08AE7D9C"/>
    <w:lvl w:ilvl="0" w:tplc="49F6B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A5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45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C2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C3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A0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83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C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86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648C8"/>
    <w:multiLevelType w:val="hybridMultilevel"/>
    <w:tmpl w:val="CF660598"/>
    <w:lvl w:ilvl="0" w:tplc="E75EC0E6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Times New Roman" w:hint="default"/>
      </w:rPr>
    </w:lvl>
    <w:lvl w:ilvl="1" w:tplc="DED6384A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0094AA4A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58983EFA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7A965E06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8F1236B8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8DC2F1AC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173CD95A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E1540564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8">
    <w:nsid w:val="73D92EEB"/>
    <w:multiLevelType w:val="multilevel"/>
    <w:tmpl w:val="5B40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A5ACF"/>
    <w:multiLevelType w:val="hybridMultilevel"/>
    <w:tmpl w:val="228A59F8"/>
    <w:lvl w:ilvl="0" w:tplc="EF38F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C3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05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03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A7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EC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24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4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05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E1625"/>
    <w:multiLevelType w:val="hybridMultilevel"/>
    <w:tmpl w:val="8E9C5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83E6B"/>
    <w:rsid w:val="0000077D"/>
    <w:rsid w:val="000028D8"/>
    <w:rsid w:val="00003285"/>
    <w:rsid w:val="00004CE1"/>
    <w:rsid w:val="00005309"/>
    <w:rsid w:val="00007C5B"/>
    <w:rsid w:val="000116FB"/>
    <w:rsid w:val="00014470"/>
    <w:rsid w:val="0001494A"/>
    <w:rsid w:val="000175A2"/>
    <w:rsid w:val="00020AAD"/>
    <w:rsid w:val="00021CE6"/>
    <w:rsid w:val="00022E85"/>
    <w:rsid w:val="00023FB8"/>
    <w:rsid w:val="00025A50"/>
    <w:rsid w:val="00025D6C"/>
    <w:rsid w:val="00027B0B"/>
    <w:rsid w:val="000300FD"/>
    <w:rsid w:val="00033013"/>
    <w:rsid w:val="00040334"/>
    <w:rsid w:val="00044733"/>
    <w:rsid w:val="0004630B"/>
    <w:rsid w:val="00047B1C"/>
    <w:rsid w:val="00056414"/>
    <w:rsid w:val="00056533"/>
    <w:rsid w:val="00056FE6"/>
    <w:rsid w:val="00060181"/>
    <w:rsid w:val="000627A9"/>
    <w:rsid w:val="00062873"/>
    <w:rsid w:val="00063AAA"/>
    <w:rsid w:val="000650F7"/>
    <w:rsid w:val="00070AC8"/>
    <w:rsid w:val="00076E18"/>
    <w:rsid w:val="00076F84"/>
    <w:rsid w:val="000778D7"/>
    <w:rsid w:val="000805E5"/>
    <w:rsid w:val="00085B81"/>
    <w:rsid w:val="00086196"/>
    <w:rsid w:val="000868A4"/>
    <w:rsid w:val="0009494F"/>
    <w:rsid w:val="00096A30"/>
    <w:rsid w:val="00097163"/>
    <w:rsid w:val="000A3A22"/>
    <w:rsid w:val="000A7032"/>
    <w:rsid w:val="000B129B"/>
    <w:rsid w:val="000B29D6"/>
    <w:rsid w:val="000B612E"/>
    <w:rsid w:val="000C062D"/>
    <w:rsid w:val="000C2889"/>
    <w:rsid w:val="000C3673"/>
    <w:rsid w:val="000C475D"/>
    <w:rsid w:val="000C4C1A"/>
    <w:rsid w:val="000D191E"/>
    <w:rsid w:val="000D1A95"/>
    <w:rsid w:val="000D245F"/>
    <w:rsid w:val="000D36C2"/>
    <w:rsid w:val="000D3761"/>
    <w:rsid w:val="000D470B"/>
    <w:rsid w:val="000D681F"/>
    <w:rsid w:val="000E033C"/>
    <w:rsid w:val="000E2A50"/>
    <w:rsid w:val="000E5A30"/>
    <w:rsid w:val="000E70D2"/>
    <w:rsid w:val="000F6A22"/>
    <w:rsid w:val="001041F0"/>
    <w:rsid w:val="00105F52"/>
    <w:rsid w:val="00107A1A"/>
    <w:rsid w:val="0012143B"/>
    <w:rsid w:val="00124E60"/>
    <w:rsid w:val="00125DDF"/>
    <w:rsid w:val="00126297"/>
    <w:rsid w:val="00130334"/>
    <w:rsid w:val="001353A8"/>
    <w:rsid w:val="001369C3"/>
    <w:rsid w:val="00141711"/>
    <w:rsid w:val="001430AA"/>
    <w:rsid w:val="00143A9F"/>
    <w:rsid w:val="001468BF"/>
    <w:rsid w:val="00150656"/>
    <w:rsid w:val="0015159C"/>
    <w:rsid w:val="0015297E"/>
    <w:rsid w:val="00153454"/>
    <w:rsid w:val="00162726"/>
    <w:rsid w:val="001718B0"/>
    <w:rsid w:val="00171D3A"/>
    <w:rsid w:val="0017314E"/>
    <w:rsid w:val="001811E8"/>
    <w:rsid w:val="001819E1"/>
    <w:rsid w:val="00181C56"/>
    <w:rsid w:val="00185B1D"/>
    <w:rsid w:val="001871D4"/>
    <w:rsid w:val="001A075B"/>
    <w:rsid w:val="001A2BA7"/>
    <w:rsid w:val="001A7064"/>
    <w:rsid w:val="001B2187"/>
    <w:rsid w:val="001B4E35"/>
    <w:rsid w:val="001C2BD3"/>
    <w:rsid w:val="001C6DF2"/>
    <w:rsid w:val="001D03A5"/>
    <w:rsid w:val="001D42AB"/>
    <w:rsid w:val="001D55AC"/>
    <w:rsid w:val="001D6581"/>
    <w:rsid w:val="001D71E5"/>
    <w:rsid w:val="001E0318"/>
    <w:rsid w:val="001E62B6"/>
    <w:rsid w:val="001F24DB"/>
    <w:rsid w:val="001F3327"/>
    <w:rsid w:val="001F444E"/>
    <w:rsid w:val="001F6C73"/>
    <w:rsid w:val="00203660"/>
    <w:rsid w:val="00204519"/>
    <w:rsid w:val="00204E2B"/>
    <w:rsid w:val="00205028"/>
    <w:rsid w:val="00206777"/>
    <w:rsid w:val="002128C6"/>
    <w:rsid w:val="002145E1"/>
    <w:rsid w:val="00214AB8"/>
    <w:rsid w:val="002159F3"/>
    <w:rsid w:val="0021674C"/>
    <w:rsid w:val="00217D5E"/>
    <w:rsid w:val="002214E0"/>
    <w:rsid w:val="00223D3A"/>
    <w:rsid w:val="00224401"/>
    <w:rsid w:val="00242640"/>
    <w:rsid w:val="00242700"/>
    <w:rsid w:val="002458CA"/>
    <w:rsid w:val="00247A15"/>
    <w:rsid w:val="00251040"/>
    <w:rsid w:val="002511E5"/>
    <w:rsid w:val="002518BF"/>
    <w:rsid w:val="002570E1"/>
    <w:rsid w:val="00262083"/>
    <w:rsid w:val="002627E3"/>
    <w:rsid w:val="0026333E"/>
    <w:rsid w:val="00266FA7"/>
    <w:rsid w:val="002676F4"/>
    <w:rsid w:val="0027036B"/>
    <w:rsid w:val="0027151D"/>
    <w:rsid w:val="002722E0"/>
    <w:rsid w:val="00273F0A"/>
    <w:rsid w:val="0027521B"/>
    <w:rsid w:val="0027611E"/>
    <w:rsid w:val="00283B4D"/>
    <w:rsid w:val="00286AF3"/>
    <w:rsid w:val="0029645B"/>
    <w:rsid w:val="002A153C"/>
    <w:rsid w:val="002A3C32"/>
    <w:rsid w:val="002A6B43"/>
    <w:rsid w:val="002A7D06"/>
    <w:rsid w:val="002B6964"/>
    <w:rsid w:val="002B771E"/>
    <w:rsid w:val="002C1E01"/>
    <w:rsid w:val="002C21CD"/>
    <w:rsid w:val="002C262E"/>
    <w:rsid w:val="002C3644"/>
    <w:rsid w:val="002C3647"/>
    <w:rsid w:val="002C5D91"/>
    <w:rsid w:val="002C6141"/>
    <w:rsid w:val="002D74C2"/>
    <w:rsid w:val="002D78BF"/>
    <w:rsid w:val="002E0286"/>
    <w:rsid w:val="002E152D"/>
    <w:rsid w:val="002E32AE"/>
    <w:rsid w:val="002F3416"/>
    <w:rsid w:val="002F4ECA"/>
    <w:rsid w:val="002F687F"/>
    <w:rsid w:val="003018C7"/>
    <w:rsid w:val="00303A50"/>
    <w:rsid w:val="00303F13"/>
    <w:rsid w:val="00305D1A"/>
    <w:rsid w:val="003202F2"/>
    <w:rsid w:val="00320E13"/>
    <w:rsid w:val="003248EE"/>
    <w:rsid w:val="00325F27"/>
    <w:rsid w:val="00326B6F"/>
    <w:rsid w:val="0033254A"/>
    <w:rsid w:val="0033562B"/>
    <w:rsid w:val="00335672"/>
    <w:rsid w:val="003368BA"/>
    <w:rsid w:val="00336F71"/>
    <w:rsid w:val="00341172"/>
    <w:rsid w:val="00343AC9"/>
    <w:rsid w:val="00346282"/>
    <w:rsid w:val="00346583"/>
    <w:rsid w:val="0035242B"/>
    <w:rsid w:val="00357022"/>
    <w:rsid w:val="00361122"/>
    <w:rsid w:val="00361517"/>
    <w:rsid w:val="00363118"/>
    <w:rsid w:val="00364836"/>
    <w:rsid w:val="00365244"/>
    <w:rsid w:val="00365D47"/>
    <w:rsid w:val="00365E43"/>
    <w:rsid w:val="00371CCA"/>
    <w:rsid w:val="00375543"/>
    <w:rsid w:val="00375B0B"/>
    <w:rsid w:val="00376456"/>
    <w:rsid w:val="00383F3E"/>
    <w:rsid w:val="00385C06"/>
    <w:rsid w:val="0038659A"/>
    <w:rsid w:val="00386FEC"/>
    <w:rsid w:val="003874F7"/>
    <w:rsid w:val="00396AEA"/>
    <w:rsid w:val="003A3E6F"/>
    <w:rsid w:val="003B332D"/>
    <w:rsid w:val="003B45D9"/>
    <w:rsid w:val="003C182E"/>
    <w:rsid w:val="003C2D11"/>
    <w:rsid w:val="003C371B"/>
    <w:rsid w:val="003C4A79"/>
    <w:rsid w:val="003C4DB7"/>
    <w:rsid w:val="003D4A6E"/>
    <w:rsid w:val="003D4C96"/>
    <w:rsid w:val="003D4EDB"/>
    <w:rsid w:val="003D5232"/>
    <w:rsid w:val="003E0094"/>
    <w:rsid w:val="003E030F"/>
    <w:rsid w:val="003E0CCA"/>
    <w:rsid w:val="003E16B1"/>
    <w:rsid w:val="003E2444"/>
    <w:rsid w:val="003E2A0C"/>
    <w:rsid w:val="003E5F0D"/>
    <w:rsid w:val="003E7B73"/>
    <w:rsid w:val="003F1D97"/>
    <w:rsid w:val="003F5710"/>
    <w:rsid w:val="004029C8"/>
    <w:rsid w:val="0040380A"/>
    <w:rsid w:val="00406005"/>
    <w:rsid w:val="00411ECA"/>
    <w:rsid w:val="00413A15"/>
    <w:rsid w:val="004144FE"/>
    <w:rsid w:val="004174F6"/>
    <w:rsid w:val="004229DF"/>
    <w:rsid w:val="00422DA2"/>
    <w:rsid w:val="00423504"/>
    <w:rsid w:val="0042540B"/>
    <w:rsid w:val="00427C00"/>
    <w:rsid w:val="00434562"/>
    <w:rsid w:val="004405B6"/>
    <w:rsid w:val="00441A76"/>
    <w:rsid w:val="0044296D"/>
    <w:rsid w:val="00446692"/>
    <w:rsid w:val="004470B3"/>
    <w:rsid w:val="00452C17"/>
    <w:rsid w:val="00452D05"/>
    <w:rsid w:val="00453EFD"/>
    <w:rsid w:val="00455F3E"/>
    <w:rsid w:val="00457ED7"/>
    <w:rsid w:val="004625BB"/>
    <w:rsid w:val="00471510"/>
    <w:rsid w:val="004726BE"/>
    <w:rsid w:val="00477C24"/>
    <w:rsid w:val="004817CD"/>
    <w:rsid w:val="00482FFA"/>
    <w:rsid w:val="0048392F"/>
    <w:rsid w:val="004910A6"/>
    <w:rsid w:val="00491119"/>
    <w:rsid w:val="00491490"/>
    <w:rsid w:val="00495AAE"/>
    <w:rsid w:val="004975F4"/>
    <w:rsid w:val="004B1193"/>
    <w:rsid w:val="004B1224"/>
    <w:rsid w:val="004B6FAC"/>
    <w:rsid w:val="004B7FF6"/>
    <w:rsid w:val="004C4B17"/>
    <w:rsid w:val="004C5B87"/>
    <w:rsid w:val="004C5CB8"/>
    <w:rsid w:val="004D6EE2"/>
    <w:rsid w:val="004E1A71"/>
    <w:rsid w:val="004E2AFA"/>
    <w:rsid w:val="004E373E"/>
    <w:rsid w:val="004E418C"/>
    <w:rsid w:val="004F03BE"/>
    <w:rsid w:val="004F0B2B"/>
    <w:rsid w:val="004F233C"/>
    <w:rsid w:val="004F4555"/>
    <w:rsid w:val="004F5247"/>
    <w:rsid w:val="0050013F"/>
    <w:rsid w:val="00500262"/>
    <w:rsid w:val="005003CC"/>
    <w:rsid w:val="00500407"/>
    <w:rsid w:val="00500947"/>
    <w:rsid w:val="00511EF6"/>
    <w:rsid w:val="005130CA"/>
    <w:rsid w:val="00515163"/>
    <w:rsid w:val="00516134"/>
    <w:rsid w:val="00517FDD"/>
    <w:rsid w:val="00520878"/>
    <w:rsid w:val="00520C17"/>
    <w:rsid w:val="0052255C"/>
    <w:rsid w:val="00524923"/>
    <w:rsid w:val="005300F1"/>
    <w:rsid w:val="00534BD2"/>
    <w:rsid w:val="005378DF"/>
    <w:rsid w:val="005408C4"/>
    <w:rsid w:val="00542516"/>
    <w:rsid w:val="00543A14"/>
    <w:rsid w:val="00544C3E"/>
    <w:rsid w:val="00546D64"/>
    <w:rsid w:val="00547BFA"/>
    <w:rsid w:val="005520F1"/>
    <w:rsid w:val="00554D76"/>
    <w:rsid w:val="00555A89"/>
    <w:rsid w:val="00557048"/>
    <w:rsid w:val="00563B77"/>
    <w:rsid w:val="00564B75"/>
    <w:rsid w:val="00570A40"/>
    <w:rsid w:val="0057307E"/>
    <w:rsid w:val="0057524E"/>
    <w:rsid w:val="00586053"/>
    <w:rsid w:val="00587745"/>
    <w:rsid w:val="00591C2B"/>
    <w:rsid w:val="005927D4"/>
    <w:rsid w:val="00594286"/>
    <w:rsid w:val="005943AA"/>
    <w:rsid w:val="00594ACC"/>
    <w:rsid w:val="00595F21"/>
    <w:rsid w:val="0059713C"/>
    <w:rsid w:val="005A00D4"/>
    <w:rsid w:val="005A038E"/>
    <w:rsid w:val="005A1D7D"/>
    <w:rsid w:val="005A2AFA"/>
    <w:rsid w:val="005A4D8E"/>
    <w:rsid w:val="005A5CD2"/>
    <w:rsid w:val="005A7C98"/>
    <w:rsid w:val="005B0B1A"/>
    <w:rsid w:val="005B2D7E"/>
    <w:rsid w:val="005B2DC4"/>
    <w:rsid w:val="005B37C8"/>
    <w:rsid w:val="005C3301"/>
    <w:rsid w:val="005D003E"/>
    <w:rsid w:val="005D1650"/>
    <w:rsid w:val="005D400B"/>
    <w:rsid w:val="005D4322"/>
    <w:rsid w:val="005D5540"/>
    <w:rsid w:val="005E21F9"/>
    <w:rsid w:val="005E3CDF"/>
    <w:rsid w:val="005E4B93"/>
    <w:rsid w:val="005E5BA9"/>
    <w:rsid w:val="005F0A1C"/>
    <w:rsid w:val="005F197E"/>
    <w:rsid w:val="005F204A"/>
    <w:rsid w:val="005F2E29"/>
    <w:rsid w:val="005F4166"/>
    <w:rsid w:val="005F61B9"/>
    <w:rsid w:val="005F65F3"/>
    <w:rsid w:val="005F6833"/>
    <w:rsid w:val="005F726A"/>
    <w:rsid w:val="006009B6"/>
    <w:rsid w:val="00605340"/>
    <w:rsid w:val="00605A89"/>
    <w:rsid w:val="00621471"/>
    <w:rsid w:val="00621A38"/>
    <w:rsid w:val="006224C3"/>
    <w:rsid w:val="0062713E"/>
    <w:rsid w:val="00627F65"/>
    <w:rsid w:val="00631AC1"/>
    <w:rsid w:val="00631B66"/>
    <w:rsid w:val="00633EDC"/>
    <w:rsid w:val="006357B8"/>
    <w:rsid w:val="0064362E"/>
    <w:rsid w:val="006501E8"/>
    <w:rsid w:val="00650CDF"/>
    <w:rsid w:val="00661675"/>
    <w:rsid w:val="006653AE"/>
    <w:rsid w:val="0066668C"/>
    <w:rsid w:val="00671101"/>
    <w:rsid w:val="0067261D"/>
    <w:rsid w:val="00673919"/>
    <w:rsid w:val="006742E1"/>
    <w:rsid w:val="00674F72"/>
    <w:rsid w:val="006752C6"/>
    <w:rsid w:val="006766C8"/>
    <w:rsid w:val="00676873"/>
    <w:rsid w:val="0068038D"/>
    <w:rsid w:val="0068093D"/>
    <w:rsid w:val="00681603"/>
    <w:rsid w:val="0068293F"/>
    <w:rsid w:val="0068307F"/>
    <w:rsid w:val="00683574"/>
    <w:rsid w:val="0068363C"/>
    <w:rsid w:val="00685922"/>
    <w:rsid w:val="006871CD"/>
    <w:rsid w:val="00687372"/>
    <w:rsid w:val="006873E3"/>
    <w:rsid w:val="00692D97"/>
    <w:rsid w:val="0069466A"/>
    <w:rsid w:val="00694DF7"/>
    <w:rsid w:val="006A0135"/>
    <w:rsid w:val="006A1261"/>
    <w:rsid w:val="006A498B"/>
    <w:rsid w:val="006A5DDA"/>
    <w:rsid w:val="006B43C4"/>
    <w:rsid w:val="006B4CC2"/>
    <w:rsid w:val="006C0541"/>
    <w:rsid w:val="006C30BB"/>
    <w:rsid w:val="006C3D16"/>
    <w:rsid w:val="006C62BF"/>
    <w:rsid w:val="006C74FC"/>
    <w:rsid w:val="006D16EB"/>
    <w:rsid w:val="006D6480"/>
    <w:rsid w:val="006D737D"/>
    <w:rsid w:val="006E0815"/>
    <w:rsid w:val="006E3EEF"/>
    <w:rsid w:val="006E7DEF"/>
    <w:rsid w:val="006F0C3F"/>
    <w:rsid w:val="006F395F"/>
    <w:rsid w:val="006F4978"/>
    <w:rsid w:val="00701E1E"/>
    <w:rsid w:val="007042DF"/>
    <w:rsid w:val="00706B2A"/>
    <w:rsid w:val="00707C85"/>
    <w:rsid w:val="0071139A"/>
    <w:rsid w:val="007130E7"/>
    <w:rsid w:val="00714F65"/>
    <w:rsid w:val="00714FF1"/>
    <w:rsid w:val="00717795"/>
    <w:rsid w:val="007205B6"/>
    <w:rsid w:val="00720D48"/>
    <w:rsid w:val="00721668"/>
    <w:rsid w:val="007263A1"/>
    <w:rsid w:val="007275DB"/>
    <w:rsid w:val="00736871"/>
    <w:rsid w:val="00742863"/>
    <w:rsid w:val="00743C96"/>
    <w:rsid w:val="00744072"/>
    <w:rsid w:val="007454CB"/>
    <w:rsid w:val="00762938"/>
    <w:rsid w:val="00763908"/>
    <w:rsid w:val="00766A4B"/>
    <w:rsid w:val="007673CA"/>
    <w:rsid w:val="00770560"/>
    <w:rsid w:val="00772426"/>
    <w:rsid w:val="007728BA"/>
    <w:rsid w:val="007760E7"/>
    <w:rsid w:val="00781373"/>
    <w:rsid w:val="00781D56"/>
    <w:rsid w:val="00782A54"/>
    <w:rsid w:val="00782E65"/>
    <w:rsid w:val="00783E9C"/>
    <w:rsid w:val="00785F3B"/>
    <w:rsid w:val="00786117"/>
    <w:rsid w:val="00790BAC"/>
    <w:rsid w:val="00791D91"/>
    <w:rsid w:val="00792C3C"/>
    <w:rsid w:val="00792D47"/>
    <w:rsid w:val="00793786"/>
    <w:rsid w:val="007A02E0"/>
    <w:rsid w:val="007A05C7"/>
    <w:rsid w:val="007A16EF"/>
    <w:rsid w:val="007A2BB0"/>
    <w:rsid w:val="007A460D"/>
    <w:rsid w:val="007A4668"/>
    <w:rsid w:val="007B0C9C"/>
    <w:rsid w:val="007B194A"/>
    <w:rsid w:val="007B26BC"/>
    <w:rsid w:val="007B4B2D"/>
    <w:rsid w:val="007C0AD8"/>
    <w:rsid w:val="007C2FBC"/>
    <w:rsid w:val="007C3E0D"/>
    <w:rsid w:val="007C70EA"/>
    <w:rsid w:val="007D006D"/>
    <w:rsid w:val="007D3FB3"/>
    <w:rsid w:val="007E56B4"/>
    <w:rsid w:val="007E7379"/>
    <w:rsid w:val="007E7F05"/>
    <w:rsid w:val="007F3360"/>
    <w:rsid w:val="007F33C2"/>
    <w:rsid w:val="007F3C0E"/>
    <w:rsid w:val="007F4685"/>
    <w:rsid w:val="0080026E"/>
    <w:rsid w:val="00800E33"/>
    <w:rsid w:val="008048FA"/>
    <w:rsid w:val="00805275"/>
    <w:rsid w:val="0080548B"/>
    <w:rsid w:val="008061A4"/>
    <w:rsid w:val="00810690"/>
    <w:rsid w:val="00814838"/>
    <w:rsid w:val="00817473"/>
    <w:rsid w:val="0081750E"/>
    <w:rsid w:val="00827DA1"/>
    <w:rsid w:val="008304EF"/>
    <w:rsid w:val="00831540"/>
    <w:rsid w:val="00832013"/>
    <w:rsid w:val="0083264A"/>
    <w:rsid w:val="008345E3"/>
    <w:rsid w:val="00835B9D"/>
    <w:rsid w:val="00836043"/>
    <w:rsid w:val="00844818"/>
    <w:rsid w:val="00845CC9"/>
    <w:rsid w:val="0084601B"/>
    <w:rsid w:val="008477CB"/>
    <w:rsid w:val="008526F7"/>
    <w:rsid w:val="00855E9A"/>
    <w:rsid w:val="00855FE1"/>
    <w:rsid w:val="008568D5"/>
    <w:rsid w:val="00856D09"/>
    <w:rsid w:val="00860C69"/>
    <w:rsid w:val="0086146C"/>
    <w:rsid w:val="00864699"/>
    <w:rsid w:val="0086724C"/>
    <w:rsid w:val="0087013E"/>
    <w:rsid w:val="0087516C"/>
    <w:rsid w:val="00876E48"/>
    <w:rsid w:val="00880EAE"/>
    <w:rsid w:val="00882D59"/>
    <w:rsid w:val="0088574A"/>
    <w:rsid w:val="008876F9"/>
    <w:rsid w:val="0088770F"/>
    <w:rsid w:val="00890576"/>
    <w:rsid w:val="00892D0E"/>
    <w:rsid w:val="00893FA7"/>
    <w:rsid w:val="008940DF"/>
    <w:rsid w:val="0089436F"/>
    <w:rsid w:val="008949BD"/>
    <w:rsid w:val="00895EBA"/>
    <w:rsid w:val="008A02A4"/>
    <w:rsid w:val="008A1074"/>
    <w:rsid w:val="008A1591"/>
    <w:rsid w:val="008A1AAD"/>
    <w:rsid w:val="008A32CC"/>
    <w:rsid w:val="008A4A00"/>
    <w:rsid w:val="008A5B26"/>
    <w:rsid w:val="008A7157"/>
    <w:rsid w:val="008B0957"/>
    <w:rsid w:val="008B7CBF"/>
    <w:rsid w:val="008C280D"/>
    <w:rsid w:val="008C2BF8"/>
    <w:rsid w:val="008C42C6"/>
    <w:rsid w:val="008C668B"/>
    <w:rsid w:val="008C6DA2"/>
    <w:rsid w:val="008C730A"/>
    <w:rsid w:val="008D2369"/>
    <w:rsid w:val="008D32D0"/>
    <w:rsid w:val="008D36C5"/>
    <w:rsid w:val="008D4741"/>
    <w:rsid w:val="008D4ECB"/>
    <w:rsid w:val="008D61B9"/>
    <w:rsid w:val="008D6C7B"/>
    <w:rsid w:val="008D7119"/>
    <w:rsid w:val="008D7954"/>
    <w:rsid w:val="008D7F2E"/>
    <w:rsid w:val="008E1016"/>
    <w:rsid w:val="008E5F62"/>
    <w:rsid w:val="008F1690"/>
    <w:rsid w:val="008F44D4"/>
    <w:rsid w:val="008F51D3"/>
    <w:rsid w:val="008F6649"/>
    <w:rsid w:val="0090200A"/>
    <w:rsid w:val="0090713F"/>
    <w:rsid w:val="00910367"/>
    <w:rsid w:val="00910393"/>
    <w:rsid w:val="00914CD8"/>
    <w:rsid w:val="009171FB"/>
    <w:rsid w:val="0091790C"/>
    <w:rsid w:val="009179C2"/>
    <w:rsid w:val="009200B7"/>
    <w:rsid w:val="009201BF"/>
    <w:rsid w:val="00921006"/>
    <w:rsid w:val="009212A5"/>
    <w:rsid w:val="0092142F"/>
    <w:rsid w:val="00921772"/>
    <w:rsid w:val="00921CCF"/>
    <w:rsid w:val="00923216"/>
    <w:rsid w:val="00924074"/>
    <w:rsid w:val="00940809"/>
    <w:rsid w:val="009429EF"/>
    <w:rsid w:val="00947A96"/>
    <w:rsid w:val="00950677"/>
    <w:rsid w:val="009511E5"/>
    <w:rsid w:val="00955D22"/>
    <w:rsid w:val="009573E6"/>
    <w:rsid w:val="00960FD6"/>
    <w:rsid w:val="00961BFA"/>
    <w:rsid w:val="009637D6"/>
    <w:rsid w:val="0096411E"/>
    <w:rsid w:val="00966E28"/>
    <w:rsid w:val="00966FE2"/>
    <w:rsid w:val="009713D2"/>
    <w:rsid w:val="009721DC"/>
    <w:rsid w:val="009728E2"/>
    <w:rsid w:val="00976BC2"/>
    <w:rsid w:val="00977286"/>
    <w:rsid w:val="00983774"/>
    <w:rsid w:val="00986263"/>
    <w:rsid w:val="009868A7"/>
    <w:rsid w:val="009907EF"/>
    <w:rsid w:val="00993575"/>
    <w:rsid w:val="009977D4"/>
    <w:rsid w:val="009A5436"/>
    <w:rsid w:val="009A609A"/>
    <w:rsid w:val="009B0C2E"/>
    <w:rsid w:val="009B318F"/>
    <w:rsid w:val="009B4101"/>
    <w:rsid w:val="009B439F"/>
    <w:rsid w:val="009B4C5B"/>
    <w:rsid w:val="009B56C4"/>
    <w:rsid w:val="009B5AEF"/>
    <w:rsid w:val="009B6003"/>
    <w:rsid w:val="009C151C"/>
    <w:rsid w:val="009C30B4"/>
    <w:rsid w:val="009C720E"/>
    <w:rsid w:val="009D117C"/>
    <w:rsid w:val="009D1A37"/>
    <w:rsid w:val="009D61F8"/>
    <w:rsid w:val="009E5229"/>
    <w:rsid w:val="009F24BE"/>
    <w:rsid w:val="009F2D37"/>
    <w:rsid w:val="009F5437"/>
    <w:rsid w:val="009F6E61"/>
    <w:rsid w:val="009F6F20"/>
    <w:rsid w:val="00A01B7A"/>
    <w:rsid w:val="00A01F0B"/>
    <w:rsid w:val="00A0445F"/>
    <w:rsid w:val="00A04F39"/>
    <w:rsid w:val="00A05503"/>
    <w:rsid w:val="00A0615F"/>
    <w:rsid w:val="00A06F65"/>
    <w:rsid w:val="00A077F5"/>
    <w:rsid w:val="00A07D08"/>
    <w:rsid w:val="00A1085B"/>
    <w:rsid w:val="00A10D73"/>
    <w:rsid w:val="00A1187B"/>
    <w:rsid w:val="00A14DA2"/>
    <w:rsid w:val="00A14DCF"/>
    <w:rsid w:val="00A15363"/>
    <w:rsid w:val="00A17527"/>
    <w:rsid w:val="00A17F4E"/>
    <w:rsid w:val="00A2005C"/>
    <w:rsid w:val="00A20EB6"/>
    <w:rsid w:val="00A217B5"/>
    <w:rsid w:val="00A21B89"/>
    <w:rsid w:val="00A319EA"/>
    <w:rsid w:val="00A32309"/>
    <w:rsid w:val="00A32AAB"/>
    <w:rsid w:val="00A41D8E"/>
    <w:rsid w:val="00A42206"/>
    <w:rsid w:val="00A433A9"/>
    <w:rsid w:val="00A441C8"/>
    <w:rsid w:val="00A45A57"/>
    <w:rsid w:val="00A46235"/>
    <w:rsid w:val="00A46BFF"/>
    <w:rsid w:val="00A55DBF"/>
    <w:rsid w:val="00A5673B"/>
    <w:rsid w:val="00A57284"/>
    <w:rsid w:val="00A61C3A"/>
    <w:rsid w:val="00A61F3D"/>
    <w:rsid w:val="00A75F7E"/>
    <w:rsid w:val="00A77678"/>
    <w:rsid w:val="00A81543"/>
    <w:rsid w:val="00A81E42"/>
    <w:rsid w:val="00A82BCC"/>
    <w:rsid w:val="00A84133"/>
    <w:rsid w:val="00A8460A"/>
    <w:rsid w:val="00A84E73"/>
    <w:rsid w:val="00A85248"/>
    <w:rsid w:val="00A86548"/>
    <w:rsid w:val="00A878E3"/>
    <w:rsid w:val="00A92B73"/>
    <w:rsid w:val="00A938CE"/>
    <w:rsid w:val="00AA03B0"/>
    <w:rsid w:val="00AA1C3C"/>
    <w:rsid w:val="00AA2D38"/>
    <w:rsid w:val="00AA4A84"/>
    <w:rsid w:val="00AA5726"/>
    <w:rsid w:val="00AA589F"/>
    <w:rsid w:val="00AA6A23"/>
    <w:rsid w:val="00AB0632"/>
    <w:rsid w:val="00AB2CC7"/>
    <w:rsid w:val="00AB5FC6"/>
    <w:rsid w:val="00AB60BA"/>
    <w:rsid w:val="00AB66EA"/>
    <w:rsid w:val="00AC06C1"/>
    <w:rsid w:val="00AC1CC7"/>
    <w:rsid w:val="00AC50D1"/>
    <w:rsid w:val="00AC5120"/>
    <w:rsid w:val="00AC5DB2"/>
    <w:rsid w:val="00AD0F06"/>
    <w:rsid w:val="00AD5716"/>
    <w:rsid w:val="00AD5C2F"/>
    <w:rsid w:val="00AD6D0E"/>
    <w:rsid w:val="00AD717C"/>
    <w:rsid w:val="00AD7E14"/>
    <w:rsid w:val="00AE1B89"/>
    <w:rsid w:val="00AE3643"/>
    <w:rsid w:val="00AE38D8"/>
    <w:rsid w:val="00AE5E32"/>
    <w:rsid w:val="00AE623D"/>
    <w:rsid w:val="00AE78CC"/>
    <w:rsid w:val="00AE7BC6"/>
    <w:rsid w:val="00AF0096"/>
    <w:rsid w:val="00AF30F9"/>
    <w:rsid w:val="00AF5AC1"/>
    <w:rsid w:val="00B017C1"/>
    <w:rsid w:val="00B022B4"/>
    <w:rsid w:val="00B02C02"/>
    <w:rsid w:val="00B05015"/>
    <w:rsid w:val="00B0578D"/>
    <w:rsid w:val="00B058AC"/>
    <w:rsid w:val="00B06A55"/>
    <w:rsid w:val="00B06B53"/>
    <w:rsid w:val="00B074F2"/>
    <w:rsid w:val="00B10DF6"/>
    <w:rsid w:val="00B13002"/>
    <w:rsid w:val="00B139EC"/>
    <w:rsid w:val="00B1587D"/>
    <w:rsid w:val="00B1647E"/>
    <w:rsid w:val="00B173AA"/>
    <w:rsid w:val="00B17839"/>
    <w:rsid w:val="00B214A2"/>
    <w:rsid w:val="00B22075"/>
    <w:rsid w:val="00B234A5"/>
    <w:rsid w:val="00B2468D"/>
    <w:rsid w:val="00B25B6E"/>
    <w:rsid w:val="00B26BA9"/>
    <w:rsid w:val="00B30F16"/>
    <w:rsid w:val="00B322E8"/>
    <w:rsid w:val="00B332B2"/>
    <w:rsid w:val="00B3344E"/>
    <w:rsid w:val="00B33745"/>
    <w:rsid w:val="00B36A0C"/>
    <w:rsid w:val="00B37FC5"/>
    <w:rsid w:val="00B4450F"/>
    <w:rsid w:val="00B44B52"/>
    <w:rsid w:val="00B4552A"/>
    <w:rsid w:val="00B46210"/>
    <w:rsid w:val="00B4685B"/>
    <w:rsid w:val="00B5180B"/>
    <w:rsid w:val="00B52BC4"/>
    <w:rsid w:val="00B52CEC"/>
    <w:rsid w:val="00B52D21"/>
    <w:rsid w:val="00B53C29"/>
    <w:rsid w:val="00B55D5D"/>
    <w:rsid w:val="00B563DD"/>
    <w:rsid w:val="00B60581"/>
    <w:rsid w:val="00B60ECC"/>
    <w:rsid w:val="00B6330D"/>
    <w:rsid w:val="00B64A64"/>
    <w:rsid w:val="00B65630"/>
    <w:rsid w:val="00B711E1"/>
    <w:rsid w:val="00B7146A"/>
    <w:rsid w:val="00B716B6"/>
    <w:rsid w:val="00B722FE"/>
    <w:rsid w:val="00B75F6E"/>
    <w:rsid w:val="00B77EB1"/>
    <w:rsid w:val="00B81970"/>
    <w:rsid w:val="00B83E6B"/>
    <w:rsid w:val="00B84E84"/>
    <w:rsid w:val="00B85933"/>
    <w:rsid w:val="00B86990"/>
    <w:rsid w:val="00B911CA"/>
    <w:rsid w:val="00B912F5"/>
    <w:rsid w:val="00B91F1F"/>
    <w:rsid w:val="00B93E23"/>
    <w:rsid w:val="00B9690A"/>
    <w:rsid w:val="00B9701F"/>
    <w:rsid w:val="00BA0B1A"/>
    <w:rsid w:val="00BA77E0"/>
    <w:rsid w:val="00BB1B09"/>
    <w:rsid w:val="00BB794F"/>
    <w:rsid w:val="00BC0E6D"/>
    <w:rsid w:val="00BC2DB5"/>
    <w:rsid w:val="00BC3984"/>
    <w:rsid w:val="00BC411E"/>
    <w:rsid w:val="00BC7392"/>
    <w:rsid w:val="00BD16EE"/>
    <w:rsid w:val="00BD5954"/>
    <w:rsid w:val="00BD6D69"/>
    <w:rsid w:val="00BE2744"/>
    <w:rsid w:val="00BE4514"/>
    <w:rsid w:val="00BF6418"/>
    <w:rsid w:val="00C01883"/>
    <w:rsid w:val="00C021BC"/>
    <w:rsid w:val="00C0237F"/>
    <w:rsid w:val="00C0429D"/>
    <w:rsid w:val="00C059A9"/>
    <w:rsid w:val="00C11DB2"/>
    <w:rsid w:val="00C1295A"/>
    <w:rsid w:val="00C1436E"/>
    <w:rsid w:val="00C161D7"/>
    <w:rsid w:val="00C16C04"/>
    <w:rsid w:val="00C2014B"/>
    <w:rsid w:val="00C206EB"/>
    <w:rsid w:val="00C22C4B"/>
    <w:rsid w:val="00C23528"/>
    <w:rsid w:val="00C24AA5"/>
    <w:rsid w:val="00C25948"/>
    <w:rsid w:val="00C30389"/>
    <w:rsid w:val="00C30E2C"/>
    <w:rsid w:val="00C311CB"/>
    <w:rsid w:val="00C33191"/>
    <w:rsid w:val="00C3405F"/>
    <w:rsid w:val="00C341B9"/>
    <w:rsid w:val="00C34C9F"/>
    <w:rsid w:val="00C34F3E"/>
    <w:rsid w:val="00C35006"/>
    <w:rsid w:val="00C35EC0"/>
    <w:rsid w:val="00C40294"/>
    <w:rsid w:val="00C40520"/>
    <w:rsid w:val="00C427EF"/>
    <w:rsid w:val="00C45639"/>
    <w:rsid w:val="00C50696"/>
    <w:rsid w:val="00C507D4"/>
    <w:rsid w:val="00C510B1"/>
    <w:rsid w:val="00C52178"/>
    <w:rsid w:val="00C55DF2"/>
    <w:rsid w:val="00C6012D"/>
    <w:rsid w:val="00C61F95"/>
    <w:rsid w:val="00C628AE"/>
    <w:rsid w:val="00C62DAF"/>
    <w:rsid w:val="00C65C92"/>
    <w:rsid w:val="00C703D4"/>
    <w:rsid w:val="00C7254E"/>
    <w:rsid w:val="00C725BA"/>
    <w:rsid w:val="00C767D6"/>
    <w:rsid w:val="00C8354B"/>
    <w:rsid w:val="00C84681"/>
    <w:rsid w:val="00C85160"/>
    <w:rsid w:val="00C86C67"/>
    <w:rsid w:val="00C87DAD"/>
    <w:rsid w:val="00C90B8E"/>
    <w:rsid w:val="00C947D3"/>
    <w:rsid w:val="00CA0858"/>
    <w:rsid w:val="00CA30CF"/>
    <w:rsid w:val="00CA4A80"/>
    <w:rsid w:val="00CA731E"/>
    <w:rsid w:val="00CB5565"/>
    <w:rsid w:val="00CB63ED"/>
    <w:rsid w:val="00CB7B16"/>
    <w:rsid w:val="00CC0569"/>
    <w:rsid w:val="00CC0940"/>
    <w:rsid w:val="00CC105E"/>
    <w:rsid w:val="00CC2DC9"/>
    <w:rsid w:val="00CD122E"/>
    <w:rsid w:val="00CD1914"/>
    <w:rsid w:val="00CD36CA"/>
    <w:rsid w:val="00CD377B"/>
    <w:rsid w:val="00CD5182"/>
    <w:rsid w:val="00CE25EA"/>
    <w:rsid w:val="00CE2AE3"/>
    <w:rsid w:val="00CE510B"/>
    <w:rsid w:val="00CE5A3C"/>
    <w:rsid w:val="00CE6BF1"/>
    <w:rsid w:val="00CF0695"/>
    <w:rsid w:val="00CF352D"/>
    <w:rsid w:val="00CF6E77"/>
    <w:rsid w:val="00D03589"/>
    <w:rsid w:val="00D03619"/>
    <w:rsid w:val="00D03E2D"/>
    <w:rsid w:val="00D0632B"/>
    <w:rsid w:val="00D07454"/>
    <w:rsid w:val="00D11E38"/>
    <w:rsid w:val="00D14190"/>
    <w:rsid w:val="00D15FE4"/>
    <w:rsid w:val="00D16AF1"/>
    <w:rsid w:val="00D200E2"/>
    <w:rsid w:val="00D20E0F"/>
    <w:rsid w:val="00D21D92"/>
    <w:rsid w:val="00D236D9"/>
    <w:rsid w:val="00D23EBE"/>
    <w:rsid w:val="00D30211"/>
    <w:rsid w:val="00D318A5"/>
    <w:rsid w:val="00D31958"/>
    <w:rsid w:val="00D367EC"/>
    <w:rsid w:val="00D401FA"/>
    <w:rsid w:val="00D4202D"/>
    <w:rsid w:val="00D51EBF"/>
    <w:rsid w:val="00D5209C"/>
    <w:rsid w:val="00D523AA"/>
    <w:rsid w:val="00D547A9"/>
    <w:rsid w:val="00D55D1B"/>
    <w:rsid w:val="00D63890"/>
    <w:rsid w:val="00D74DCB"/>
    <w:rsid w:val="00D75B1D"/>
    <w:rsid w:val="00D82D25"/>
    <w:rsid w:val="00D82FE9"/>
    <w:rsid w:val="00D83ABF"/>
    <w:rsid w:val="00D8654B"/>
    <w:rsid w:val="00D87EC5"/>
    <w:rsid w:val="00D918D8"/>
    <w:rsid w:val="00D92F47"/>
    <w:rsid w:val="00DA21D2"/>
    <w:rsid w:val="00DB0914"/>
    <w:rsid w:val="00DB3171"/>
    <w:rsid w:val="00DB52C4"/>
    <w:rsid w:val="00DB6314"/>
    <w:rsid w:val="00DC142E"/>
    <w:rsid w:val="00DC36EB"/>
    <w:rsid w:val="00DC5B57"/>
    <w:rsid w:val="00DD0AB9"/>
    <w:rsid w:val="00DD2001"/>
    <w:rsid w:val="00DD52E5"/>
    <w:rsid w:val="00DD689C"/>
    <w:rsid w:val="00DD70C3"/>
    <w:rsid w:val="00DD718A"/>
    <w:rsid w:val="00DE183F"/>
    <w:rsid w:val="00DE33A6"/>
    <w:rsid w:val="00DE3620"/>
    <w:rsid w:val="00DF32A5"/>
    <w:rsid w:val="00DF431A"/>
    <w:rsid w:val="00DF6F7F"/>
    <w:rsid w:val="00E00A5E"/>
    <w:rsid w:val="00E01399"/>
    <w:rsid w:val="00E01E97"/>
    <w:rsid w:val="00E02E7D"/>
    <w:rsid w:val="00E04ED2"/>
    <w:rsid w:val="00E055A4"/>
    <w:rsid w:val="00E06206"/>
    <w:rsid w:val="00E12B16"/>
    <w:rsid w:val="00E21602"/>
    <w:rsid w:val="00E22EFF"/>
    <w:rsid w:val="00E22F80"/>
    <w:rsid w:val="00E24012"/>
    <w:rsid w:val="00E2454B"/>
    <w:rsid w:val="00E24D6B"/>
    <w:rsid w:val="00E26B89"/>
    <w:rsid w:val="00E27ABA"/>
    <w:rsid w:val="00E31412"/>
    <w:rsid w:val="00E3664F"/>
    <w:rsid w:val="00E3799E"/>
    <w:rsid w:val="00E37EFA"/>
    <w:rsid w:val="00E4010B"/>
    <w:rsid w:val="00E4064F"/>
    <w:rsid w:val="00E40A74"/>
    <w:rsid w:val="00E41309"/>
    <w:rsid w:val="00E417BD"/>
    <w:rsid w:val="00E42D90"/>
    <w:rsid w:val="00E46806"/>
    <w:rsid w:val="00E46BE4"/>
    <w:rsid w:val="00E50836"/>
    <w:rsid w:val="00E525F8"/>
    <w:rsid w:val="00E55702"/>
    <w:rsid w:val="00E575B6"/>
    <w:rsid w:val="00E61726"/>
    <w:rsid w:val="00E61949"/>
    <w:rsid w:val="00E678DA"/>
    <w:rsid w:val="00E679CF"/>
    <w:rsid w:val="00E67CE3"/>
    <w:rsid w:val="00E71CC2"/>
    <w:rsid w:val="00E72C26"/>
    <w:rsid w:val="00E82B4B"/>
    <w:rsid w:val="00E82DD0"/>
    <w:rsid w:val="00E86DDE"/>
    <w:rsid w:val="00E874A4"/>
    <w:rsid w:val="00E907C1"/>
    <w:rsid w:val="00E92119"/>
    <w:rsid w:val="00E96D1A"/>
    <w:rsid w:val="00E976BC"/>
    <w:rsid w:val="00EA3111"/>
    <w:rsid w:val="00EA7E68"/>
    <w:rsid w:val="00EB021E"/>
    <w:rsid w:val="00EB4BF1"/>
    <w:rsid w:val="00EB74B9"/>
    <w:rsid w:val="00EC0784"/>
    <w:rsid w:val="00EC1493"/>
    <w:rsid w:val="00EC2196"/>
    <w:rsid w:val="00EC2747"/>
    <w:rsid w:val="00EC37D6"/>
    <w:rsid w:val="00EC42A4"/>
    <w:rsid w:val="00EC601B"/>
    <w:rsid w:val="00EC6CAA"/>
    <w:rsid w:val="00ED0A8C"/>
    <w:rsid w:val="00ED0E5C"/>
    <w:rsid w:val="00ED1BA3"/>
    <w:rsid w:val="00ED3EA3"/>
    <w:rsid w:val="00ED4342"/>
    <w:rsid w:val="00ED7337"/>
    <w:rsid w:val="00ED794B"/>
    <w:rsid w:val="00EE5B0F"/>
    <w:rsid w:val="00EE5D1D"/>
    <w:rsid w:val="00EE6C5C"/>
    <w:rsid w:val="00EF0049"/>
    <w:rsid w:val="00EF1050"/>
    <w:rsid w:val="00EF2164"/>
    <w:rsid w:val="00EF2871"/>
    <w:rsid w:val="00EF3253"/>
    <w:rsid w:val="00F01A92"/>
    <w:rsid w:val="00F01BA2"/>
    <w:rsid w:val="00F025BC"/>
    <w:rsid w:val="00F02F17"/>
    <w:rsid w:val="00F05283"/>
    <w:rsid w:val="00F05719"/>
    <w:rsid w:val="00F10A50"/>
    <w:rsid w:val="00F134A7"/>
    <w:rsid w:val="00F16B6C"/>
    <w:rsid w:val="00F16C82"/>
    <w:rsid w:val="00F16DF7"/>
    <w:rsid w:val="00F224DA"/>
    <w:rsid w:val="00F23585"/>
    <w:rsid w:val="00F23B26"/>
    <w:rsid w:val="00F2648B"/>
    <w:rsid w:val="00F27F04"/>
    <w:rsid w:val="00F30889"/>
    <w:rsid w:val="00F30F3A"/>
    <w:rsid w:val="00F31875"/>
    <w:rsid w:val="00F31943"/>
    <w:rsid w:val="00F3255D"/>
    <w:rsid w:val="00F32795"/>
    <w:rsid w:val="00F33660"/>
    <w:rsid w:val="00F337A7"/>
    <w:rsid w:val="00F36015"/>
    <w:rsid w:val="00F42772"/>
    <w:rsid w:val="00F42B86"/>
    <w:rsid w:val="00F453DA"/>
    <w:rsid w:val="00F459E6"/>
    <w:rsid w:val="00F46BB3"/>
    <w:rsid w:val="00F54E7B"/>
    <w:rsid w:val="00F558D5"/>
    <w:rsid w:val="00F56A83"/>
    <w:rsid w:val="00F616C7"/>
    <w:rsid w:val="00F66CCC"/>
    <w:rsid w:val="00F679B1"/>
    <w:rsid w:val="00F74AAD"/>
    <w:rsid w:val="00F77379"/>
    <w:rsid w:val="00F7765E"/>
    <w:rsid w:val="00F77E29"/>
    <w:rsid w:val="00F83BC6"/>
    <w:rsid w:val="00F84004"/>
    <w:rsid w:val="00F86DD4"/>
    <w:rsid w:val="00F901B9"/>
    <w:rsid w:val="00F92663"/>
    <w:rsid w:val="00F96EA9"/>
    <w:rsid w:val="00FA1722"/>
    <w:rsid w:val="00FA2D38"/>
    <w:rsid w:val="00FA2F23"/>
    <w:rsid w:val="00FA6FD1"/>
    <w:rsid w:val="00FB4F0D"/>
    <w:rsid w:val="00FB6018"/>
    <w:rsid w:val="00FB6901"/>
    <w:rsid w:val="00FB6A56"/>
    <w:rsid w:val="00FB7B4E"/>
    <w:rsid w:val="00FC2C53"/>
    <w:rsid w:val="00FC57F0"/>
    <w:rsid w:val="00FC7C8C"/>
    <w:rsid w:val="00FD0C55"/>
    <w:rsid w:val="00FD24C5"/>
    <w:rsid w:val="00FD2C64"/>
    <w:rsid w:val="00FD3D11"/>
    <w:rsid w:val="00FD47DA"/>
    <w:rsid w:val="00FD5FA3"/>
    <w:rsid w:val="00FD655F"/>
    <w:rsid w:val="00FE3865"/>
    <w:rsid w:val="00FE5CC0"/>
    <w:rsid w:val="00FE7512"/>
    <w:rsid w:val="00FE75BD"/>
    <w:rsid w:val="00FF1FAC"/>
    <w:rsid w:val="00FF4777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30F3A"/>
  </w:style>
  <w:style w:type="paragraph" w:styleId="1">
    <w:name w:val="heading 1"/>
    <w:basedOn w:val="a"/>
    <w:next w:val="a"/>
    <w:link w:val="10"/>
    <w:uiPriority w:val="9"/>
    <w:qFormat/>
    <w:rsid w:val="00F30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0F3A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link w:val="30"/>
    <w:uiPriority w:val="9"/>
    <w:semiHidden/>
    <w:unhideWhenUsed/>
    <w:qFormat/>
    <w:rsid w:val="00F30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F30F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F30F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F30F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30F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30F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F30F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sid w:val="00F30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F30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F30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F30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F30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F30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F30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F30F3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F30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F30F3A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F30F3A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sid w:val="00F30F3A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F30F3A"/>
    <w:rPr>
      <w:sz w:val="20"/>
      <w:szCs w:val="20"/>
    </w:rPr>
  </w:style>
  <w:style w:type="paragraph" w:styleId="a3">
    <w:name w:val="No Spacing"/>
    <w:uiPriority w:val="1"/>
    <w:qFormat/>
    <w:rsid w:val="00F30F3A"/>
    <w:pPr>
      <w:spacing w:line="240" w:lineRule="auto"/>
    </w:pPr>
  </w:style>
  <w:style w:type="character" w:customStyle="1" w:styleId="Heading1Char">
    <w:name w:val="Heading 1 Char"/>
    <w:uiPriority w:val="9"/>
    <w:rsid w:val="00F3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30F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F30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F30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F30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F30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F30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30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30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F30F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F30F3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F30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30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F30F3A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F30F3A"/>
    <w:rPr>
      <w:i/>
      <w:iCs/>
    </w:rPr>
  </w:style>
  <w:style w:type="character" w:styleId="aa">
    <w:name w:val="Intense Emphasis"/>
    <w:uiPriority w:val="21"/>
    <w:qFormat/>
    <w:rsid w:val="00F30F3A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F30F3A"/>
    <w:rPr>
      <w:b/>
      <w:bCs/>
    </w:rPr>
  </w:style>
  <w:style w:type="paragraph" w:styleId="21">
    <w:name w:val="Quote"/>
    <w:link w:val="22"/>
    <w:uiPriority w:val="29"/>
    <w:qFormat/>
    <w:rsid w:val="00F30F3A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30F3A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F30F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F30F3A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F30F3A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F30F3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F30F3A"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sid w:val="00F30F3A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F30F3A"/>
    <w:rPr>
      <w:sz w:val="20"/>
      <w:szCs w:val="20"/>
    </w:rPr>
  </w:style>
  <w:style w:type="character" w:styleId="af3">
    <w:name w:val="footnote reference"/>
    <w:uiPriority w:val="99"/>
    <w:semiHidden/>
    <w:unhideWhenUsed/>
    <w:rsid w:val="00F30F3A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F30F3A"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F30F3A"/>
    <w:rPr>
      <w:sz w:val="20"/>
      <w:szCs w:val="20"/>
    </w:rPr>
  </w:style>
  <w:style w:type="character" w:styleId="af6">
    <w:name w:val="endnote reference"/>
    <w:uiPriority w:val="99"/>
    <w:semiHidden/>
    <w:unhideWhenUsed/>
    <w:rsid w:val="00F30F3A"/>
    <w:rPr>
      <w:vertAlign w:val="superscript"/>
    </w:rPr>
  </w:style>
  <w:style w:type="character" w:customStyle="1" w:styleId="PlainTextChar">
    <w:name w:val="Plain Text Char"/>
    <w:uiPriority w:val="99"/>
    <w:rsid w:val="00F30F3A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30F3A"/>
  </w:style>
  <w:style w:type="character" w:customStyle="1" w:styleId="FooterChar">
    <w:name w:val="Footer Char"/>
    <w:uiPriority w:val="99"/>
    <w:rsid w:val="00F30F3A"/>
  </w:style>
  <w:style w:type="paragraph" w:styleId="af7">
    <w:name w:val="caption"/>
    <w:uiPriority w:val="35"/>
    <w:unhideWhenUsed/>
    <w:qFormat/>
    <w:rsid w:val="00F30F3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f8">
    <w:name w:val="Основной текст_"/>
    <w:basedOn w:val="a0"/>
    <w:link w:val="11"/>
    <w:uiPriority w:val="99"/>
    <w:rsid w:val="00F30F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F30F3A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rsid w:val="00F30F3A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30F3A"/>
  </w:style>
  <w:style w:type="paragraph" w:styleId="afb">
    <w:name w:val="footer"/>
    <w:basedOn w:val="a"/>
    <w:link w:val="afc"/>
    <w:uiPriority w:val="99"/>
    <w:unhideWhenUsed/>
    <w:rsid w:val="00F30F3A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30F3A"/>
  </w:style>
  <w:style w:type="paragraph" w:styleId="afd">
    <w:name w:val="Balloon Text"/>
    <w:basedOn w:val="a"/>
    <w:link w:val="afe"/>
    <w:uiPriority w:val="99"/>
    <w:semiHidden/>
    <w:unhideWhenUsed/>
    <w:rsid w:val="00F30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30F3A"/>
    <w:rPr>
      <w:rFonts w:ascii="Tahoma" w:hAnsi="Tahoma" w:cs="Tahoma"/>
      <w:sz w:val="16"/>
      <w:szCs w:val="16"/>
    </w:rPr>
  </w:style>
  <w:style w:type="numbering" w:customStyle="1" w:styleId="12">
    <w:name w:val="Нет списка1"/>
    <w:uiPriority w:val="99"/>
    <w:semiHidden/>
    <w:unhideWhenUsed/>
    <w:rsid w:val="00F30F3A"/>
  </w:style>
  <w:style w:type="table" w:styleId="aff">
    <w:name w:val="Table Grid"/>
    <w:basedOn w:val="a1"/>
    <w:rsid w:val="00F30F3A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F30F3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Plain Text"/>
    <w:basedOn w:val="a"/>
    <w:link w:val="aff2"/>
    <w:uiPriority w:val="99"/>
    <w:rsid w:val="00F30F3A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F30F3A"/>
    <w:rPr>
      <w:rFonts w:ascii="Courier New" w:eastAsia="Times New Roman" w:hAnsi="Courier New" w:cs="Times New Roman"/>
      <w:sz w:val="20"/>
      <w:szCs w:val="20"/>
    </w:rPr>
  </w:style>
  <w:style w:type="paragraph" w:styleId="aff3">
    <w:name w:val="Normal (Web)"/>
    <w:basedOn w:val="a"/>
    <w:uiPriority w:val="99"/>
    <w:rsid w:val="00F30F3A"/>
    <w:pPr>
      <w:spacing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Стиль"/>
    <w:uiPriority w:val="99"/>
    <w:rsid w:val="00F30F3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Hyperlink"/>
    <w:uiPriority w:val="99"/>
    <w:rsid w:val="00F30F3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0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0F3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F30F3A"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F3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uiPriority w:val="99"/>
    <w:rsid w:val="00F30F3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Обычный4"/>
    <w:uiPriority w:val="99"/>
    <w:rsid w:val="00F30F3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CE2AE3"/>
    <w:pPr>
      <w:spacing w:line="240" w:lineRule="auto"/>
    </w:pPr>
    <w:rPr>
      <w:rFonts w:eastAsia="SimSu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f8">
    <w:name w:val="Основной текст_"/>
    <w:basedOn w:val="a0"/>
    <w:link w:val="11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Balloon Text"/>
    <w:basedOn w:val="a"/>
    <w:link w:val="afe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numbering" w:customStyle="1" w:styleId="12">
    <w:name w:val="Нет списка1"/>
    <w:uiPriority w:val="99"/>
    <w:semiHidden/>
    <w:unhideWhenUsed/>
  </w:style>
  <w:style w:type="table" w:styleId="aff">
    <w:name w:val="Table Grid"/>
    <w:basedOn w:val="a1"/>
    <w:uiPriority w:val="59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"/>
    <w:uiPriority w:val="34"/>
    <w:qFormat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Plain Text"/>
    <w:basedOn w:val="a"/>
    <w:link w:val="aff2"/>
    <w:uiPriority w:val="99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Pr>
      <w:rFonts w:ascii="Courier New" w:eastAsia="Times New Roman" w:hAnsi="Courier New" w:cs="Times New Roman"/>
      <w:sz w:val="20"/>
      <w:szCs w:val="20"/>
    </w:rPr>
  </w:style>
  <w:style w:type="paragraph" w:styleId="aff3">
    <w:name w:val="Normal (Web)"/>
    <w:basedOn w:val="a"/>
    <w:uiPriority w:val="99"/>
    <w:pPr>
      <w:spacing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Стиль"/>
    <w:uiPriority w:val="99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Обычный4"/>
    <w:uiPriority w:val="9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tvs.ru/institute/tsentr-nauki-i-metodologii" TargetMode="External"/><Relationship Id="rId18" Type="http://schemas.openxmlformats.org/officeDocument/2006/relationships/hyperlink" Target="http://dramateshka.ru/index.php/mus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dramateshka.ru/index.php/noiseslibr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vs.ru/institute/tsentr-nauki-i-metodologi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labirint.ru/books/22271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tvs.ru/institute/tsentr-nauki-i-metodologi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BD75-8000-4073-9EEB-5674B18F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8627</Words>
  <Characters>49180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Черняева</cp:lastModifiedBy>
  <cp:revision>4</cp:revision>
  <dcterms:created xsi:type="dcterms:W3CDTF">2024-06-19T12:30:00Z</dcterms:created>
  <dcterms:modified xsi:type="dcterms:W3CDTF">2024-06-20T04:54:00Z</dcterms:modified>
</cp:coreProperties>
</file>